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F9B15" w14:textId="08485307" w:rsidR="0001227B" w:rsidRPr="00443424" w:rsidRDefault="0001227B" w:rsidP="0001227B">
      <w:pPr>
        <w:spacing w:line="276" w:lineRule="auto"/>
        <w:jc w:val="center"/>
        <w:rPr>
          <w:rFonts w:ascii="Bai Jamjuree SemiBold" w:hAnsi="Bai Jamjuree SemiBold"/>
          <w:b/>
          <w:bCs/>
          <w:color w:val="1E425E"/>
          <w:sz w:val="28"/>
          <w:szCs w:val="28"/>
          <w:lang w:val="en-US"/>
        </w:rPr>
      </w:pPr>
      <w:r>
        <w:rPr>
          <w:rFonts w:ascii="Bai Jamjuree SemiBold" w:hAnsi="Bai Jamjuree SemiBold"/>
          <w:b/>
          <w:bCs/>
          <w:color w:val="1E425E"/>
          <w:sz w:val="28"/>
          <w:szCs w:val="28"/>
        </w:rPr>
        <w:t>Techninės specifikacijos Priedas Nr.</w:t>
      </w:r>
      <w:r w:rsidR="00443424">
        <w:rPr>
          <w:rFonts w:ascii="Bai Jamjuree SemiBold" w:hAnsi="Bai Jamjuree SemiBold"/>
          <w:b/>
          <w:bCs/>
          <w:color w:val="1E425E"/>
          <w:sz w:val="28"/>
          <w:szCs w:val="28"/>
        </w:rPr>
        <w:t xml:space="preserve"> </w:t>
      </w:r>
      <w:r w:rsidR="00443424">
        <w:rPr>
          <w:rFonts w:ascii="Bai Jamjuree SemiBold" w:hAnsi="Bai Jamjuree SemiBold"/>
          <w:b/>
          <w:bCs/>
          <w:color w:val="1E425E"/>
          <w:sz w:val="28"/>
          <w:szCs w:val="28"/>
          <w:lang w:val="en-US"/>
        </w:rPr>
        <w:t>2</w:t>
      </w:r>
    </w:p>
    <w:p w14:paraId="42FE28FB" w14:textId="10D17E64" w:rsidR="0035405F" w:rsidRDefault="0087732D" w:rsidP="009C1C80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66347F2" wp14:editId="341B4352">
            <wp:simplePos x="0" y="0"/>
            <wp:positionH relativeFrom="margin">
              <wp:posOffset>5347970</wp:posOffset>
            </wp:positionH>
            <wp:positionV relativeFrom="paragraph">
              <wp:posOffset>-838835</wp:posOffset>
            </wp:positionV>
            <wp:extent cx="1135380" cy="1135380"/>
            <wp:effectExtent l="0" t="0" r="0" b="0"/>
            <wp:wrapNone/>
            <wp:docPr id="1518856800" name="Paveikslėlis 1" descr="Paveikslėlis, kuriame yra Šriftas, ekrano kopija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856800" name="Paveikslėlis 1" descr="Paveikslėlis, kuriame yra Šriftas, ekrano kopija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5F6463" w14:textId="37F017E5" w:rsidR="00AC6204" w:rsidRDefault="00AC6204" w:rsidP="009C1C80">
      <w:pPr>
        <w:jc w:val="center"/>
        <w:rPr>
          <w:b/>
          <w:bCs/>
          <w:sz w:val="28"/>
          <w:szCs w:val="28"/>
        </w:rPr>
      </w:pPr>
      <w:bookmarkStart w:id="0" w:name="_Hlk131088114"/>
      <w:bookmarkEnd w:id="0"/>
    </w:p>
    <w:p w14:paraId="21809511" w14:textId="77777777" w:rsidR="0099151E" w:rsidRDefault="0099151E" w:rsidP="009C1C80">
      <w:pPr>
        <w:jc w:val="center"/>
        <w:rPr>
          <w:b/>
          <w:bCs/>
          <w:sz w:val="28"/>
          <w:szCs w:val="28"/>
        </w:rPr>
      </w:pPr>
    </w:p>
    <w:p w14:paraId="656F48DC" w14:textId="6084F570" w:rsidR="00C15F2E" w:rsidRPr="00075EB9" w:rsidRDefault="0001227B" w:rsidP="00FA18A3">
      <w:pPr>
        <w:spacing w:line="276" w:lineRule="auto"/>
        <w:jc w:val="center"/>
        <w:rPr>
          <w:rFonts w:ascii="Bai Jamjuree SemiBold" w:hAnsi="Bai Jamjuree SemiBold"/>
          <w:b/>
          <w:bCs/>
          <w:color w:val="1E425E"/>
          <w:sz w:val="28"/>
          <w:szCs w:val="28"/>
          <w:lang w:val="en-US"/>
        </w:rPr>
      </w:pPr>
      <w:r>
        <w:rPr>
          <w:rFonts w:ascii="Bai Jamjuree SemiBold" w:hAnsi="Bai Jamjuree SemiBold"/>
          <w:b/>
          <w:bCs/>
          <w:color w:val="1E425E"/>
          <w:sz w:val="28"/>
          <w:szCs w:val="28"/>
        </w:rPr>
        <w:t>Tiekėjų</w:t>
      </w:r>
      <w:r w:rsidR="00606F96">
        <w:rPr>
          <w:rFonts w:ascii="Bai Jamjuree SemiBold" w:hAnsi="Bai Jamjuree SemiBold"/>
          <w:b/>
          <w:bCs/>
          <w:color w:val="1E425E"/>
          <w:sz w:val="28"/>
          <w:szCs w:val="28"/>
        </w:rPr>
        <w:t xml:space="preserve"> darbo metu</w:t>
      </w:r>
      <w:r w:rsidR="0087732D" w:rsidRPr="009D3022">
        <w:rPr>
          <w:rFonts w:ascii="Bai Jamjuree SemiBold" w:hAnsi="Bai Jamjuree SemiBold"/>
          <w:b/>
          <w:bCs/>
          <w:color w:val="1E425E"/>
          <w:sz w:val="28"/>
          <w:szCs w:val="28"/>
        </w:rPr>
        <w:t xml:space="preserve"> teikiamų </w:t>
      </w:r>
      <w:r w:rsidR="00606F96">
        <w:rPr>
          <w:rFonts w:ascii="Bai Jamjuree SemiBold" w:hAnsi="Bai Jamjuree SemiBold"/>
          <w:b/>
          <w:bCs/>
          <w:color w:val="1E425E"/>
          <w:sz w:val="28"/>
          <w:szCs w:val="28"/>
        </w:rPr>
        <w:t xml:space="preserve">kokybės kontrolės </w:t>
      </w:r>
      <w:r w:rsidR="0087732D" w:rsidRPr="009D3022">
        <w:rPr>
          <w:rFonts w:ascii="Bai Jamjuree SemiBold" w:hAnsi="Bai Jamjuree SemiBold"/>
          <w:b/>
          <w:bCs/>
          <w:color w:val="1E425E"/>
          <w:sz w:val="28"/>
          <w:szCs w:val="28"/>
        </w:rPr>
        <w:t>dokumentų sąrašas</w:t>
      </w:r>
    </w:p>
    <w:p w14:paraId="3E82E59E" w14:textId="77777777" w:rsidR="0087732D" w:rsidRPr="00E87014" w:rsidRDefault="0087732D" w:rsidP="009C1C80">
      <w:pPr>
        <w:jc w:val="center"/>
        <w:rPr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4716"/>
        <w:gridCol w:w="4523"/>
      </w:tblGrid>
      <w:tr w:rsidR="00ED54D2" w:rsidRPr="00670B15" w14:paraId="4B369E9A" w14:textId="77777777" w:rsidTr="005734F4">
        <w:trPr>
          <w:trHeight w:val="498"/>
        </w:trPr>
        <w:tc>
          <w:tcPr>
            <w:tcW w:w="339" w:type="pct"/>
            <w:shd w:val="clear" w:color="auto" w:fill="1E425E"/>
            <w:vAlign w:val="center"/>
          </w:tcPr>
          <w:p w14:paraId="0608570C" w14:textId="12C4DC2F" w:rsidR="00ED54D2" w:rsidRPr="00670B15" w:rsidRDefault="00ED54D2" w:rsidP="00FA18A3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</w:rPr>
            </w:pPr>
            <w:r w:rsidRPr="00670B15"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</w:rPr>
              <w:t>Nr.</w:t>
            </w:r>
          </w:p>
        </w:tc>
        <w:tc>
          <w:tcPr>
            <w:tcW w:w="2379" w:type="pct"/>
            <w:shd w:val="clear" w:color="auto" w:fill="1E425E"/>
            <w:vAlign w:val="center"/>
          </w:tcPr>
          <w:p w14:paraId="1185E459" w14:textId="35B30737" w:rsidR="00ED54D2" w:rsidRPr="00670B15" w:rsidRDefault="00ED54D2" w:rsidP="00FA18A3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</w:rPr>
            </w:pPr>
            <w:r w:rsidRPr="00670B15"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</w:rPr>
              <w:t>Dokumento pavadinimas</w:t>
            </w:r>
          </w:p>
        </w:tc>
        <w:tc>
          <w:tcPr>
            <w:tcW w:w="2282" w:type="pct"/>
            <w:shd w:val="clear" w:color="auto" w:fill="1E425E"/>
            <w:vAlign w:val="center"/>
          </w:tcPr>
          <w:p w14:paraId="0BC97914" w14:textId="7E3F9871" w:rsidR="00ED54D2" w:rsidRPr="00670B15" w:rsidRDefault="00C80E20" w:rsidP="00FA18A3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  <w:lang w:val="en-IE"/>
              </w:rPr>
            </w:pPr>
            <w:r w:rsidRPr="00670B15"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  <w:lang w:val="en-IE"/>
              </w:rPr>
              <w:t>Document title</w:t>
            </w:r>
          </w:p>
        </w:tc>
      </w:tr>
      <w:tr w:rsidR="00CA4A54" w:rsidRPr="00670B15" w14:paraId="01209C23" w14:textId="77777777" w:rsidTr="005734F4">
        <w:tc>
          <w:tcPr>
            <w:tcW w:w="339" w:type="pct"/>
            <w:shd w:val="clear" w:color="auto" w:fill="42B9BC"/>
          </w:tcPr>
          <w:p w14:paraId="2801D1A7" w14:textId="23300326" w:rsidR="00CA4A54" w:rsidRPr="00CD0E12" w:rsidRDefault="00CA4A54" w:rsidP="00FA18A3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</w:pPr>
            <w:r w:rsidRPr="00CD0E12"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  <w:t>1.</w:t>
            </w:r>
          </w:p>
        </w:tc>
        <w:tc>
          <w:tcPr>
            <w:tcW w:w="2379" w:type="pct"/>
            <w:shd w:val="clear" w:color="auto" w:fill="42B9BC"/>
          </w:tcPr>
          <w:p w14:paraId="6CEEDD7E" w14:textId="77777777" w:rsidR="005C1D0F" w:rsidRPr="00670B15" w:rsidRDefault="00CA4A54" w:rsidP="00FA18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670B15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Dokumentai pateikiami „</w:t>
            </w:r>
            <w:r w:rsidRPr="00506629">
              <w:rPr>
                <w:rFonts w:ascii="Bai Jamjuree Regular" w:eastAsiaTheme="minorHAnsi" w:hAnsi="Bai Jamjuree Regular"/>
                <w:color w:val="1E425E"/>
                <w:sz w:val="22"/>
                <w:szCs w:val="22"/>
                <w:lang w:val="fi-FI"/>
              </w:rPr>
              <w:t>KN Energies</w:t>
            </w:r>
            <w:r w:rsidRPr="00670B15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“ </w:t>
            </w:r>
          </w:p>
          <w:p w14:paraId="68D4CC02" w14:textId="7ABE2DC5" w:rsidR="00CA4A54" w:rsidRPr="00670B15" w:rsidRDefault="00CA4A54" w:rsidP="00FA18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670B15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prieš darbų pradžią</w:t>
            </w:r>
          </w:p>
        </w:tc>
        <w:tc>
          <w:tcPr>
            <w:tcW w:w="2282" w:type="pct"/>
            <w:shd w:val="clear" w:color="auto" w:fill="42B9BC"/>
          </w:tcPr>
          <w:p w14:paraId="46A3487C" w14:textId="0F4C3C9E" w:rsidR="00CA4A54" w:rsidRPr="00670B15" w:rsidRDefault="005C1D0F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670B15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Documents to be submitted to "KN Energies" before commencement of works</w:t>
            </w:r>
          </w:p>
        </w:tc>
      </w:tr>
      <w:tr w:rsidR="00ED54D2" w:rsidRPr="00670B15" w14:paraId="3349B5F0" w14:textId="77777777" w:rsidTr="005734F4">
        <w:tc>
          <w:tcPr>
            <w:tcW w:w="339" w:type="pct"/>
          </w:tcPr>
          <w:p w14:paraId="1EFBFECD" w14:textId="7FA17A4D" w:rsidR="00ED54D2" w:rsidRPr="00E53DE1" w:rsidRDefault="00ED54D2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CA4A54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.1</w:t>
            </w:r>
          </w:p>
        </w:tc>
        <w:tc>
          <w:tcPr>
            <w:tcW w:w="2379" w:type="pct"/>
            <w:shd w:val="clear" w:color="auto" w:fill="auto"/>
          </w:tcPr>
          <w:p w14:paraId="446ACCC6" w14:textId="4A7DCE77" w:rsidR="00ED54D2" w:rsidRPr="00FF7812" w:rsidRDefault="00ED54D2" w:rsidP="00FA18A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</w:pPr>
            <w:r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Valstybinės energetikos inspekcijos atestato eksploatuoti (remontuoti) naftos ir naftos produktų įrenginius kopija</w:t>
            </w:r>
          </w:p>
        </w:tc>
        <w:tc>
          <w:tcPr>
            <w:tcW w:w="2282" w:type="pct"/>
            <w:shd w:val="clear" w:color="auto" w:fill="auto"/>
          </w:tcPr>
          <w:p w14:paraId="0CBFC087" w14:textId="576694E1" w:rsidR="00ED54D2" w:rsidRPr="00E53DE1" w:rsidRDefault="00E004C4" w:rsidP="00FA18A3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 copy of certification issued by the State Energy Inspectorate to operate (repair) crude oil and petroleum products units</w:t>
            </w:r>
          </w:p>
        </w:tc>
      </w:tr>
      <w:tr w:rsidR="00ED54D2" w:rsidRPr="00670B15" w14:paraId="1A803738" w14:textId="77777777" w:rsidTr="005734F4">
        <w:tc>
          <w:tcPr>
            <w:tcW w:w="339" w:type="pct"/>
          </w:tcPr>
          <w:p w14:paraId="12298244" w14:textId="0B573075" w:rsidR="00ED54D2" w:rsidRPr="00E53DE1" w:rsidRDefault="00CA4A54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ED54D2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</w:t>
            </w:r>
          </w:p>
        </w:tc>
        <w:tc>
          <w:tcPr>
            <w:tcW w:w="2379" w:type="pct"/>
            <w:shd w:val="clear" w:color="auto" w:fill="auto"/>
          </w:tcPr>
          <w:p w14:paraId="5D7731A9" w14:textId="11A26366" w:rsidR="00ED54D2" w:rsidRPr="00FF7812" w:rsidRDefault="00C7504D" w:rsidP="00FA18A3">
            <w:pPr>
              <w:spacing w:line="276" w:lineRule="auto"/>
              <w:jc w:val="both"/>
              <w:rPr>
                <w:rFonts w:asciiTheme="minorHAnsi" w:hAnsiTheme="minorHAnsi"/>
                <w:color w:val="1F3864" w:themeColor="accent1" w:themeShade="80"/>
                <w:sz w:val="22"/>
                <w:szCs w:val="22"/>
              </w:rPr>
            </w:pPr>
            <w:r w:rsidRPr="00FF7812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Darbų technologijos projektas</w:t>
            </w:r>
          </w:p>
        </w:tc>
        <w:tc>
          <w:tcPr>
            <w:tcW w:w="2282" w:type="pct"/>
            <w:shd w:val="clear" w:color="auto" w:fill="auto"/>
          </w:tcPr>
          <w:p w14:paraId="1378C091" w14:textId="7287810B" w:rsidR="00ED54D2" w:rsidRPr="00E53DE1" w:rsidRDefault="006D5ED5" w:rsidP="00FA18A3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Repair / </w:t>
            </w:r>
            <w:r w:rsidR="00597564"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econstruction / </w:t>
            </w:r>
            <w:r w:rsidR="00597564"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N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ew installation technology</w:t>
            </w:r>
          </w:p>
        </w:tc>
      </w:tr>
      <w:tr w:rsidR="00ED54D2" w:rsidRPr="00670B15" w14:paraId="7838FB71" w14:textId="77777777" w:rsidTr="005734F4">
        <w:tc>
          <w:tcPr>
            <w:tcW w:w="339" w:type="pct"/>
          </w:tcPr>
          <w:p w14:paraId="05C2F2CB" w14:textId="59E883D1" w:rsidR="00ED54D2" w:rsidRPr="00E53DE1" w:rsidRDefault="00CA4A54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ED54D2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</w:t>
            </w:r>
          </w:p>
        </w:tc>
        <w:tc>
          <w:tcPr>
            <w:tcW w:w="2379" w:type="pct"/>
            <w:shd w:val="clear" w:color="auto" w:fill="auto"/>
          </w:tcPr>
          <w:p w14:paraId="22E90CD2" w14:textId="5316B734" w:rsidR="00ED54D2" w:rsidRPr="00FF7812" w:rsidRDefault="00FF6A4C" w:rsidP="00FA18A3">
            <w:pPr>
              <w:spacing w:line="276" w:lineRule="auto"/>
              <w:jc w:val="both"/>
              <w:rPr>
                <w:rFonts w:asciiTheme="minorHAnsi" w:hAnsiTheme="minorHAnsi"/>
                <w:color w:val="1F3864" w:themeColor="accent1" w:themeShade="80"/>
                <w:sz w:val="22"/>
                <w:szCs w:val="22"/>
                <w:lang w:val="en-US"/>
              </w:rPr>
            </w:pPr>
            <w:r w:rsidRPr="00FF7812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Kokybės kontrolės planas</w:t>
            </w:r>
          </w:p>
        </w:tc>
        <w:tc>
          <w:tcPr>
            <w:tcW w:w="2282" w:type="pct"/>
            <w:shd w:val="clear" w:color="auto" w:fill="auto"/>
          </w:tcPr>
          <w:p w14:paraId="7656BA60" w14:textId="0A8676BE" w:rsidR="00ED54D2" w:rsidRPr="00E53DE1" w:rsidRDefault="005474D1" w:rsidP="00FA18A3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Quality control plan</w:t>
            </w:r>
          </w:p>
        </w:tc>
      </w:tr>
      <w:tr w:rsidR="00ED54D2" w:rsidRPr="00670B15" w14:paraId="32EA0FC6" w14:textId="77777777" w:rsidTr="005734F4">
        <w:tc>
          <w:tcPr>
            <w:tcW w:w="339" w:type="pct"/>
          </w:tcPr>
          <w:p w14:paraId="3D1326F2" w14:textId="0592EE3E" w:rsidR="00ED54D2" w:rsidRPr="00E53DE1" w:rsidRDefault="00CA4A54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ED54D2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4.</w:t>
            </w:r>
          </w:p>
        </w:tc>
        <w:tc>
          <w:tcPr>
            <w:tcW w:w="2379" w:type="pct"/>
            <w:shd w:val="clear" w:color="auto" w:fill="auto"/>
          </w:tcPr>
          <w:p w14:paraId="22C9E65C" w14:textId="22939BA9" w:rsidR="00ED54D2" w:rsidRPr="00FF7812" w:rsidRDefault="003252AD" w:rsidP="00FA18A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eastAsiaTheme="minorHAnsi" w:hAnsiTheme="minorHAnsi"/>
                <w:color w:val="1F3864" w:themeColor="accent1" w:themeShade="80"/>
                <w:sz w:val="22"/>
                <w:szCs w:val="22"/>
                <w:lang w:val="pt-BR"/>
              </w:rPr>
            </w:pPr>
            <w:r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Suvirinimo procedūrų aprašai SPA ir suvirinimo procedūrų patvirtinimo protokolai SPPP</w:t>
            </w:r>
          </w:p>
        </w:tc>
        <w:tc>
          <w:tcPr>
            <w:tcW w:w="2282" w:type="pct"/>
            <w:shd w:val="clear" w:color="auto" w:fill="auto"/>
          </w:tcPr>
          <w:p w14:paraId="5F9D5C48" w14:textId="6547FB2C" w:rsidR="00ED54D2" w:rsidRPr="00E53DE1" w:rsidRDefault="00361C5D" w:rsidP="00FA18A3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lang w:val="en-IE"/>
              </w:rPr>
              <w:t>Welding procedure specification WPS and WPQR</w:t>
            </w:r>
          </w:p>
        </w:tc>
      </w:tr>
      <w:tr w:rsidR="00836187" w:rsidRPr="00670B15" w14:paraId="6639BFC4" w14:textId="77777777" w:rsidTr="005734F4">
        <w:tc>
          <w:tcPr>
            <w:tcW w:w="339" w:type="pct"/>
          </w:tcPr>
          <w:p w14:paraId="4020CE7D" w14:textId="66B9A6EF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1.5.</w:t>
            </w:r>
          </w:p>
        </w:tc>
        <w:tc>
          <w:tcPr>
            <w:tcW w:w="2379" w:type="pct"/>
            <w:shd w:val="clear" w:color="auto" w:fill="auto"/>
          </w:tcPr>
          <w:p w14:paraId="459E73B7" w14:textId="3606DB88" w:rsidR="00836187" w:rsidRPr="00FF7812" w:rsidRDefault="00836187" w:rsidP="008361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</w:pPr>
            <w:r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Tarptautinis suvirin</w:t>
            </w:r>
            <w:r w:rsidR="009F7B76"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imo inžinieriaus diplomas</w:t>
            </w:r>
            <w:r w:rsidR="00C7504D"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 xml:space="preserve"> </w:t>
            </w:r>
          </w:p>
        </w:tc>
        <w:tc>
          <w:tcPr>
            <w:tcW w:w="2282" w:type="pct"/>
            <w:shd w:val="clear" w:color="auto" w:fill="auto"/>
          </w:tcPr>
          <w:p w14:paraId="6ACA194E" w14:textId="6BDF0AB4" w:rsidR="00836187" w:rsidRPr="00E53DE1" w:rsidRDefault="00E2387D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International welding engineer diploma</w:t>
            </w:r>
            <w:r w:rsidR="00180F3F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IWE</w:t>
            </w:r>
          </w:p>
        </w:tc>
      </w:tr>
      <w:tr w:rsidR="00836187" w:rsidRPr="00670B15" w14:paraId="3F01CAB8" w14:textId="77777777" w:rsidTr="005734F4">
        <w:tc>
          <w:tcPr>
            <w:tcW w:w="339" w:type="pct"/>
          </w:tcPr>
          <w:p w14:paraId="3EA0DC69" w14:textId="4B0A4DC2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1.6.</w:t>
            </w:r>
          </w:p>
        </w:tc>
        <w:tc>
          <w:tcPr>
            <w:tcW w:w="2379" w:type="pct"/>
            <w:shd w:val="clear" w:color="auto" w:fill="auto"/>
          </w:tcPr>
          <w:p w14:paraId="3C346C41" w14:textId="7D4D3C0C" w:rsidR="00836187" w:rsidRPr="00FF7812" w:rsidRDefault="00836187" w:rsidP="008361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</w:pPr>
            <w:r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Suvirintojų sąrašas ir suvirintojų pažymėjimų kopijos</w:t>
            </w:r>
          </w:p>
        </w:tc>
        <w:tc>
          <w:tcPr>
            <w:tcW w:w="2282" w:type="pct"/>
            <w:shd w:val="clear" w:color="auto" w:fill="auto"/>
          </w:tcPr>
          <w:p w14:paraId="5A45B371" w14:textId="10B1AD74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 list of welders and copy of welder’s certificates</w:t>
            </w:r>
          </w:p>
        </w:tc>
      </w:tr>
      <w:tr w:rsidR="00180F3F" w:rsidRPr="00670B15" w14:paraId="0AB5F7F5" w14:textId="77777777" w:rsidTr="005734F4">
        <w:tc>
          <w:tcPr>
            <w:tcW w:w="339" w:type="pct"/>
          </w:tcPr>
          <w:p w14:paraId="53D0EEC9" w14:textId="5C128DBF" w:rsidR="00180F3F" w:rsidRPr="00E53DE1" w:rsidRDefault="00180F3F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>
              <w:rPr>
                <w:rFonts w:ascii="Bai Jamjuree Regular" w:hAnsi="Bai Jamjuree Regular"/>
                <w:color w:val="1E425E"/>
                <w:sz w:val="22"/>
                <w:szCs w:val="22"/>
              </w:rPr>
              <w:t>1.7.</w:t>
            </w:r>
          </w:p>
        </w:tc>
        <w:tc>
          <w:tcPr>
            <w:tcW w:w="2379" w:type="pct"/>
            <w:shd w:val="clear" w:color="auto" w:fill="auto"/>
          </w:tcPr>
          <w:p w14:paraId="1165741B" w14:textId="6232F4DE" w:rsidR="00180F3F" w:rsidRPr="00FF7812" w:rsidRDefault="001838F1" w:rsidP="00836187">
            <w:pPr>
              <w:spacing w:line="276" w:lineRule="auto"/>
              <w:jc w:val="both"/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</w:pPr>
            <w:r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Suvirinimo darbų priežiūros meistro/koordinatoriaus pažymėjimas</w:t>
            </w:r>
          </w:p>
        </w:tc>
        <w:tc>
          <w:tcPr>
            <w:tcW w:w="2282" w:type="pct"/>
            <w:shd w:val="clear" w:color="auto" w:fill="auto"/>
          </w:tcPr>
          <w:p w14:paraId="7C23F68A" w14:textId="6217FC36" w:rsidR="00180F3F" w:rsidRPr="00E53DE1" w:rsidRDefault="00897F69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897F69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Welding supervisor/coordinator certificate</w:t>
            </w:r>
          </w:p>
        </w:tc>
      </w:tr>
      <w:tr w:rsidR="00836187" w:rsidRPr="00670B15" w14:paraId="5EE68545" w14:textId="77777777" w:rsidTr="005734F4">
        <w:tc>
          <w:tcPr>
            <w:tcW w:w="339" w:type="pct"/>
          </w:tcPr>
          <w:p w14:paraId="5C5DEB1F" w14:textId="531931F9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180F3F">
              <w:rPr>
                <w:rFonts w:ascii="Bai Jamjuree Regular" w:hAnsi="Bai Jamjuree Regular"/>
                <w:color w:val="1E425E"/>
                <w:sz w:val="22"/>
                <w:szCs w:val="22"/>
              </w:rPr>
              <w:t>8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1A11F987" w14:textId="7AD5C8BE" w:rsidR="00836187" w:rsidRPr="00FF7812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proofErr w:type="spellStart"/>
            <w:r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Flanšinių</w:t>
            </w:r>
            <w:proofErr w:type="spellEnd"/>
            <w:r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 xml:space="preserve"> jungčių surinkėjų atestuotų darbuotojų sąrašas ir sertifikatų kopijos</w:t>
            </w:r>
          </w:p>
        </w:tc>
        <w:tc>
          <w:tcPr>
            <w:tcW w:w="2282" w:type="pct"/>
            <w:shd w:val="clear" w:color="auto" w:fill="auto"/>
          </w:tcPr>
          <w:p w14:paraId="3E9E6DC9" w14:textId="32105253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List of certified personnel for flange connections installation and copies of certificates</w:t>
            </w:r>
          </w:p>
        </w:tc>
      </w:tr>
      <w:tr w:rsidR="00836187" w:rsidRPr="00670B15" w14:paraId="4F339151" w14:textId="77777777" w:rsidTr="005734F4">
        <w:tc>
          <w:tcPr>
            <w:tcW w:w="339" w:type="pct"/>
            <w:shd w:val="clear" w:color="auto" w:fill="42B9BC"/>
          </w:tcPr>
          <w:p w14:paraId="4C938C52" w14:textId="2036D8E4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  <w:t>2.</w:t>
            </w:r>
          </w:p>
        </w:tc>
        <w:tc>
          <w:tcPr>
            <w:tcW w:w="2379" w:type="pct"/>
            <w:shd w:val="clear" w:color="auto" w:fill="42B9BC"/>
          </w:tcPr>
          <w:p w14:paraId="23F0293E" w14:textId="77777777" w:rsidR="00836187" w:rsidRPr="00E53DE1" w:rsidRDefault="00836187" w:rsidP="008361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Dokumentai pateikiami „</w:t>
            </w:r>
            <w:r w:rsidRPr="00506629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KN </w:t>
            </w:r>
            <w:proofErr w:type="spellStart"/>
            <w:r w:rsidRPr="00506629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Energies</w:t>
            </w:r>
            <w:proofErr w:type="spellEnd"/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“ </w:t>
            </w:r>
          </w:p>
          <w:p w14:paraId="537B00FA" w14:textId="2F41AFD9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prieš vidinę/išorinę apžiūrą, hidraulinį bandymą</w:t>
            </w:r>
          </w:p>
        </w:tc>
        <w:tc>
          <w:tcPr>
            <w:tcW w:w="2282" w:type="pct"/>
            <w:shd w:val="clear" w:color="auto" w:fill="42B9BC"/>
          </w:tcPr>
          <w:p w14:paraId="30E152D5" w14:textId="66E4F656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Documents to be submitted to "KN Energies" before internal/external inspection, hydrotest</w:t>
            </w:r>
          </w:p>
        </w:tc>
      </w:tr>
      <w:tr w:rsidR="00836187" w:rsidRPr="00670B15" w14:paraId="04A351C1" w14:textId="77777777" w:rsidTr="005734F4">
        <w:tc>
          <w:tcPr>
            <w:tcW w:w="339" w:type="pct"/>
          </w:tcPr>
          <w:p w14:paraId="085AA566" w14:textId="640A2F9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2.1.</w:t>
            </w:r>
          </w:p>
        </w:tc>
        <w:tc>
          <w:tcPr>
            <w:tcW w:w="2379" w:type="pct"/>
            <w:shd w:val="clear" w:color="auto" w:fill="auto"/>
          </w:tcPr>
          <w:p w14:paraId="1887ECC9" w14:textId="50B5CA1B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Visi 1 punkte išvardinti dokumentai</w:t>
            </w:r>
          </w:p>
        </w:tc>
        <w:tc>
          <w:tcPr>
            <w:tcW w:w="2282" w:type="pct"/>
            <w:shd w:val="clear" w:color="auto" w:fill="auto"/>
          </w:tcPr>
          <w:p w14:paraId="31938D5F" w14:textId="03FE8A7F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All documents specified in Item 1</w:t>
            </w:r>
          </w:p>
        </w:tc>
      </w:tr>
      <w:tr w:rsidR="00836187" w:rsidRPr="00670B15" w14:paraId="7AF038FB" w14:textId="77777777" w:rsidTr="005734F4">
        <w:tc>
          <w:tcPr>
            <w:tcW w:w="339" w:type="pct"/>
          </w:tcPr>
          <w:p w14:paraId="0883FD3C" w14:textId="223DD25C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2.2.</w:t>
            </w:r>
          </w:p>
        </w:tc>
        <w:tc>
          <w:tcPr>
            <w:tcW w:w="2379" w:type="pct"/>
            <w:shd w:val="clear" w:color="auto" w:fill="auto"/>
          </w:tcPr>
          <w:p w14:paraId="4A96890A" w14:textId="26BC82A5" w:rsidR="00836187" w:rsidRPr="00443424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443424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 xml:space="preserve">Vykdomoji (remonto/rekonstrukcijos)  </w:t>
            </w:r>
            <w:proofErr w:type="spellStart"/>
            <w:r w:rsidRPr="00443424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aksonometrinė</w:t>
            </w:r>
            <w:proofErr w:type="spellEnd"/>
            <w:r w:rsidRPr="00443424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 xml:space="preserve"> schema/brėžinys</w:t>
            </w:r>
          </w:p>
        </w:tc>
        <w:tc>
          <w:tcPr>
            <w:tcW w:w="2282" w:type="pct"/>
            <w:shd w:val="clear" w:color="auto" w:fill="auto"/>
          </w:tcPr>
          <w:p w14:paraId="0C141EDA" w14:textId="38603A33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Execution (repair/reconstruction) isometric drawing of the entire piping</w:t>
            </w:r>
          </w:p>
        </w:tc>
      </w:tr>
      <w:tr w:rsidR="00836187" w:rsidRPr="00670B15" w14:paraId="082A0936" w14:textId="77777777" w:rsidTr="005734F4">
        <w:tc>
          <w:tcPr>
            <w:tcW w:w="339" w:type="pct"/>
          </w:tcPr>
          <w:p w14:paraId="6CC6E054" w14:textId="19D8140D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2.3.</w:t>
            </w:r>
          </w:p>
        </w:tc>
        <w:tc>
          <w:tcPr>
            <w:tcW w:w="2379" w:type="pct"/>
            <w:shd w:val="clear" w:color="auto" w:fill="auto"/>
          </w:tcPr>
          <w:p w14:paraId="2498ED21" w14:textId="06B28F63" w:rsidR="00836187" w:rsidRPr="00443424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443424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Panaudotų medžiagų sąrašas</w:t>
            </w:r>
          </w:p>
        </w:tc>
        <w:tc>
          <w:tcPr>
            <w:tcW w:w="2282" w:type="pct"/>
            <w:shd w:val="clear" w:color="auto" w:fill="auto"/>
          </w:tcPr>
          <w:p w14:paraId="19CDD326" w14:textId="6C32EB56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Used material list</w:t>
            </w:r>
          </w:p>
        </w:tc>
      </w:tr>
      <w:tr w:rsidR="00836187" w:rsidRPr="00670B15" w14:paraId="12D6CF5A" w14:textId="77777777" w:rsidTr="005734F4">
        <w:tc>
          <w:tcPr>
            <w:tcW w:w="339" w:type="pct"/>
          </w:tcPr>
          <w:p w14:paraId="4FB01D21" w14:textId="5DE3053E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2.4.</w:t>
            </w:r>
          </w:p>
        </w:tc>
        <w:tc>
          <w:tcPr>
            <w:tcW w:w="2379" w:type="pct"/>
            <w:shd w:val="clear" w:color="auto" w:fill="auto"/>
          </w:tcPr>
          <w:p w14:paraId="325A63E4" w14:textId="7A758C79" w:rsidR="00836187" w:rsidRPr="00443424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443424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Suvirinimo darbų žurnalas</w:t>
            </w:r>
          </w:p>
        </w:tc>
        <w:tc>
          <w:tcPr>
            <w:tcW w:w="2282" w:type="pct"/>
            <w:shd w:val="clear" w:color="auto" w:fill="auto"/>
          </w:tcPr>
          <w:p w14:paraId="50B6E0B1" w14:textId="1F57A722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Welding Log</w:t>
            </w:r>
          </w:p>
        </w:tc>
      </w:tr>
      <w:tr w:rsidR="00836187" w:rsidRPr="00670B15" w14:paraId="21006FFF" w14:textId="77777777" w:rsidTr="005734F4">
        <w:tc>
          <w:tcPr>
            <w:tcW w:w="339" w:type="pct"/>
          </w:tcPr>
          <w:p w14:paraId="55DD7C7F" w14:textId="4C3F167C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2.5.</w:t>
            </w:r>
          </w:p>
        </w:tc>
        <w:tc>
          <w:tcPr>
            <w:tcW w:w="2379" w:type="pct"/>
            <w:shd w:val="clear" w:color="auto" w:fill="auto"/>
          </w:tcPr>
          <w:p w14:paraId="2CFDF4F2" w14:textId="197B8A2A" w:rsidR="00836187" w:rsidRPr="00443424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443424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Neardomųjų bandymų protokolai</w:t>
            </w:r>
          </w:p>
        </w:tc>
        <w:tc>
          <w:tcPr>
            <w:tcW w:w="2282" w:type="pct"/>
            <w:shd w:val="clear" w:color="auto" w:fill="auto"/>
          </w:tcPr>
          <w:p w14:paraId="25AAB577" w14:textId="7F4EA62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Non-destructive testing reports</w:t>
            </w:r>
          </w:p>
        </w:tc>
      </w:tr>
      <w:tr w:rsidR="00836187" w:rsidRPr="00670B15" w14:paraId="3B9E61A4" w14:textId="77777777" w:rsidTr="005734F4">
        <w:tc>
          <w:tcPr>
            <w:tcW w:w="339" w:type="pct"/>
          </w:tcPr>
          <w:p w14:paraId="21D68D83" w14:textId="2E56596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2.6.</w:t>
            </w:r>
          </w:p>
        </w:tc>
        <w:tc>
          <w:tcPr>
            <w:tcW w:w="2379" w:type="pct"/>
            <w:shd w:val="clear" w:color="auto" w:fill="auto"/>
          </w:tcPr>
          <w:p w14:paraId="3EFFA931" w14:textId="198DC0F8" w:rsidR="00836187" w:rsidRPr="00443424" w:rsidRDefault="00836187" w:rsidP="00836187">
            <w:pPr>
              <w:spacing w:line="276" w:lineRule="auto"/>
              <w:jc w:val="both"/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</w:pPr>
            <w:r w:rsidRPr="00443424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Neardomųjų bandymų specialistų sertifikatai</w:t>
            </w:r>
          </w:p>
        </w:tc>
        <w:tc>
          <w:tcPr>
            <w:tcW w:w="2282" w:type="pct"/>
            <w:shd w:val="clear" w:color="auto" w:fill="auto"/>
          </w:tcPr>
          <w:p w14:paraId="710A8507" w14:textId="77361AB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Non-destructive testing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personnel certificates</w:t>
            </w:r>
          </w:p>
        </w:tc>
      </w:tr>
      <w:tr w:rsidR="00836187" w:rsidRPr="00670B15" w14:paraId="73663405" w14:textId="77777777" w:rsidTr="005734F4">
        <w:tc>
          <w:tcPr>
            <w:tcW w:w="339" w:type="pct"/>
          </w:tcPr>
          <w:p w14:paraId="28D55458" w14:textId="20A2893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2.7.</w:t>
            </w:r>
          </w:p>
        </w:tc>
        <w:tc>
          <w:tcPr>
            <w:tcW w:w="2379" w:type="pct"/>
            <w:shd w:val="clear" w:color="auto" w:fill="auto"/>
          </w:tcPr>
          <w:p w14:paraId="1B116B1E" w14:textId="1ABEE407" w:rsidR="00836187" w:rsidRPr="00443424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443424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Naujų elementų faktinių sienelės storių matavimo rezultatų protokolas</w:t>
            </w:r>
          </w:p>
        </w:tc>
        <w:tc>
          <w:tcPr>
            <w:tcW w:w="2282" w:type="pct"/>
            <w:shd w:val="clear" w:color="auto" w:fill="auto"/>
          </w:tcPr>
          <w:p w14:paraId="06472BC1" w14:textId="67AC08F8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Report of the measurement results of the actual wall thicknesses of the new elements</w:t>
            </w:r>
          </w:p>
        </w:tc>
      </w:tr>
      <w:tr w:rsidR="00836187" w:rsidRPr="00670B15" w14:paraId="320CB0BF" w14:textId="77777777" w:rsidTr="005734F4">
        <w:tc>
          <w:tcPr>
            <w:tcW w:w="339" w:type="pct"/>
          </w:tcPr>
          <w:p w14:paraId="0592B9B3" w14:textId="589D72C7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2.8.</w:t>
            </w:r>
          </w:p>
        </w:tc>
        <w:tc>
          <w:tcPr>
            <w:tcW w:w="2379" w:type="pct"/>
            <w:shd w:val="clear" w:color="auto" w:fill="auto"/>
          </w:tcPr>
          <w:p w14:paraId="68EAAEC3" w14:textId="1599CC66" w:rsidR="00836187" w:rsidRPr="00443424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443424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Naujų elementų ir suvirinimo siūlių cheminės sudėties nustatymo protokolas (legiruotiems plienams)</w:t>
            </w:r>
          </w:p>
        </w:tc>
        <w:tc>
          <w:tcPr>
            <w:tcW w:w="2282" w:type="pct"/>
            <w:shd w:val="clear" w:color="auto" w:fill="auto"/>
          </w:tcPr>
          <w:p w14:paraId="0E3F6B86" w14:textId="4E76E224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Report of chemical composition assessment for new elements and welds (for alloyed steels)</w:t>
            </w:r>
          </w:p>
        </w:tc>
      </w:tr>
      <w:tr w:rsidR="00836187" w:rsidRPr="00670B15" w14:paraId="1D558D97" w14:textId="77777777" w:rsidTr="005734F4">
        <w:tc>
          <w:tcPr>
            <w:tcW w:w="339" w:type="pct"/>
          </w:tcPr>
          <w:p w14:paraId="2BE56AA7" w14:textId="2CE033AA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lastRenderedPageBreak/>
              <w:t>2.9.</w:t>
            </w:r>
          </w:p>
        </w:tc>
        <w:tc>
          <w:tcPr>
            <w:tcW w:w="2379" w:type="pct"/>
            <w:shd w:val="clear" w:color="auto" w:fill="auto"/>
          </w:tcPr>
          <w:p w14:paraId="1B39454A" w14:textId="0BAAEB36" w:rsidR="00836187" w:rsidRPr="00357DD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357DD1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Vizualinės apžiūros ir hidraulinio bandymo aktas (</w:t>
            </w:r>
            <w:r w:rsidRPr="00357DD1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HB schema su nurodytomis aklių ir manometrų pastatymo vietomis)</w:t>
            </w:r>
          </w:p>
        </w:tc>
        <w:tc>
          <w:tcPr>
            <w:tcW w:w="2282" w:type="pct"/>
            <w:shd w:val="clear" w:color="auto" w:fill="auto"/>
          </w:tcPr>
          <w:p w14:paraId="7F23D955" w14:textId="6C76605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Visual inspection and hydraulic test report (HT scheme with indicated locations of blinds and pressure gauges)</w:t>
            </w:r>
          </w:p>
        </w:tc>
      </w:tr>
      <w:tr w:rsidR="00836187" w:rsidRPr="00670B15" w14:paraId="3BB69AA6" w14:textId="77777777" w:rsidTr="005734F4">
        <w:tc>
          <w:tcPr>
            <w:tcW w:w="339" w:type="pct"/>
          </w:tcPr>
          <w:p w14:paraId="76258922" w14:textId="75170803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2.10.</w:t>
            </w:r>
          </w:p>
        </w:tc>
        <w:tc>
          <w:tcPr>
            <w:tcW w:w="2379" w:type="pct"/>
            <w:shd w:val="clear" w:color="auto" w:fill="auto"/>
          </w:tcPr>
          <w:p w14:paraId="190ACECC" w14:textId="3440C9C9" w:rsidR="00836187" w:rsidRPr="00357DD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357DD1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 xml:space="preserve">Vamzdyno praplovimo – prapūtimo aktas </w:t>
            </w:r>
          </w:p>
        </w:tc>
        <w:tc>
          <w:tcPr>
            <w:tcW w:w="2282" w:type="pct"/>
            <w:shd w:val="clear" w:color="auto" w:fill="auto"/>
          </w:tcPr>
          <w:p w14:paraId="4EAC1BE2" w14:textId="1E56F5E6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Pipeline flushing report (if applicable)</w:t>
            </w:r>
          </w:p>
        </w:tc>
      </w:tr>
      <w:tr w:rsidR="00836187" w:rsidRPr="00670B15" w14:paraId="0E80B280" w14:textId="77777777" w:rsidTr="005734F4">
        <w:tc>
          <w:tcPr>
            <w:tcW w:w="339" w:type="pct"/>
          </w:tcPr>
          <w:p w14:paraId="67579B35" w14:textId="7C86AACC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2.1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</w:rPr>
              <w:t>1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26EA3658" w14:textId="269852FA" w:rsidR="00836187" w:rsidRPr="00357DD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proofErr w:type="spellStart"/>
            <w:r w:rsidRPr="00357DD1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Flanšinių</w:t>
            </w:r>
            <w:proofErr w:type="spellEnd"/>
            <w:r w:rsidRPr="00357DD1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 xml:space="preserve"> jungčių surinkimo aktas</w:t>
            </w:r>
          </w:p>
        </w:tc>
        <w:tc>
          <w:tcPr>
            <w:tcW w:w="2282" w:type="pct"/>
            <w:shd w:val="clear" w:color="auto" w:fill="auto"/>
          </w:tcPr>
          <w:p w14:paraId="02338BA4" w14:textId="745CB88F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Report of flanged connections installation</w:t>
            </w:r>
          </w:p>
        </w:tc>
      </w:tr>
      <w:tr w:rsidR="00836187" w:rsidRPr="00670B15" w14:paraId="7BADAD8E" w14:textId="77777777" w:rsidTr="005734F4">
        <w:tc>
          <w:tcPr>
            <w:tcW w:w="339" w:type="pct"/>
            <w:shd w:val="clear" w:color="auto" w:fill="42B9BC"/>
          </w:tcPr>
          <w:p w14:paraId="695EB5AE" w14:textId="37CF497B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  <w:t>3.</w:t>
            </w:r>
          </w:p>
        </w:tc>
        <w:tc>
          <w:tcPr>
            <w:tcW w:w="2379" w:type="pct"/>
            <w:shd w:val="clear" w:color="auto" w:fill="42B9BC"/>
          </w:tcPr>
          <w:p w14:paraId="4D082FBD" w14:textId="77777777" w:rsidR="00836187" w:rsidRPr="00E53DE1" w:rsidRDefault="00836187" w:rsidP="008361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Dokumentai pateikiami „</w:t>
            </w:r>
            <w:r w:rsidRPr="00506629">
              <w:rPr>
                <w:rFonts w:ascii="Bai Jamjuree Regular" w:eastAsiaTheme="minorHAnsi" w:hAnsi="Bai Jamjuree Regular"/>
                <w:color w:val="1E425E"/>
                <w:sz w:val="22"/>
                <w:szCs w:val="22"/>
                <w:lang w:val="fi-FI"/>
              </w:rPr>
              <w:t>KN Energies</w:t>
            </w: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“ </w:t>
            </w:r>
          </w:p>
          <w:p w14:paraId="716CC9EC" w14:textId="5607C9DE" w:rsidR="00836187" w:rsidRPr="004C404E" w:rsidRDefault="00CF18AF" w:rsidP="008361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Theme="minorHAnsi" w:hAnsiTheme="minorHAnsi"/>
                <w:color w:val="1E425E"/>
                <w:sz w:val="22"/>
                <w:szCs w:val="22"/>
              </w:rPr>
            </w:pPr>
            <w:r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Kartu su galutiniu darbų užbaigimo aktu</w:t>
            </w:r>
          </w:p>
        </w:tc>
        <w:tc>
          <w:tcPr>
            <w:tcW w:w="2282" w:type="pct"/>
            <w:shd w:val="clear" w:color="auto" w:fill="42B9BC"/>
          </w:tcPr>
          <w:p w14:paraId="758B4A48" w14:textId="08C8E95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Documents to be submitted to "KN Energies" after works execution</w:t>
            </w:r>
          </w:p>
        </w:tc>
      </w:tr>
      <w:tr w:rsidR="00836187" w:rsidRPr="00670B15" w14:paraId="7973CA46" w14:textId="77777777" w:rsidTr="005734F4">
        <w:tc>
          <w:tcPr>
            <w:tcW w:w="339" w:type="pct"/>
          </w:tcPr>
          <w:p w14:paraId="10D723A5" w14:textId="7AB6536D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3.1.</w:t>
            </w:r>
          </w:p>
        </w:tc>
        <w:tc>
          <w:tcPr>
            <w:tcW w:w="2379" w:type="pct"/>
            <w:shd w:val="clear" w:color="auto" w:fill="auto"/>
          </w:tcPr>
          <w:p w14:paraId="287F26E4" w14:textId="0CC6F7DC" w:rsidR="00836187" w:rsidRPr="00150836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150836">
              <w:rPr>
                <w:rFonts w:ascii="Bai Jamjuree Regular" w:hAnsi="Bai Jamjuree Regular"/>
                <w:color w:val="1E425E"/>
                <w:sz w:val="22"/>
                <w:szCs w:val="22"/>
              </w:rPr>
              <w:t>Visi 1-2 punkte išvardinti dokumentai</w:t>
            </w:r>
          </w:p>
        </w:tc>
        <w:tc>
          <w:tcPr>
            <w:tcW w:w="2282" w:type="pct"/>
            <w:shd w:val="clear" w:color="auto" w:fill="auto"/>
          </w:tcPr>
          <w:p w14:paraId="3103CA47" w14:textId="08667536" w:rsidR="00836187" w:rsidRPr="00E53DE1" w:rsidRDefault="00836187" w:rsidP="00836187">
            <w:pPr>
              <w:spacing w:line="276" w:lineRule="auto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All documents specified in 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I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tems 1 and 2</w:t>
            </w:r>
          </w:p>
        </w:tc>
      </w:tr>
      <w:tr w:rsidR="00836187" w:rsidRPr="00670B15" w14:paraId="341FB269" w14:textId="77777777" w:rsidTr="005734F4">
        <w:tc>
          <w:tcPr>
            <w:tcW w:w="339" w:type="pct"/>
          </w:tcPr>
          <w:p w14:paraId="42CAD86C" w14:textId="040C5F74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3.2.</w:t>
            </w:r>
          </w:p>
        </w:tc>
        <w:tc>
          <w:tcPr>
            <w:tcW w:w="2379" w:type="pct"/>
            <w:shd w:val="clear" w:color="auto" w:fill="auto"/>
          </w:tcPr>
          <w:p w14:paraId="7ADD906E" w14:textId="50B591E0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Paslėptų darbų aktas </w:t>
            </w:r>
          </w:p>
        </w:tc>
        <w:tc>
          <w:tcPr>
            <w:tcW w:w="2282" w:type="pct"/>
            <w:shd w:val="clear" w:color="auto" w:fill="auto"/>
          </w:tcPr>
          <w:p w14:paraId="5099B774" w14:textId="3CAAEDE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Report of hidden works</w:t>
            </w:r>
          </w:p>
        </w:tc>
      </w:tr>
      <w:tr w:rsidR="00836187" w:rsidRPr="00670B15" w14:paraId="4FB23165" w14:textId="77777777" w:rsidTr="005734F4">
        <w:tc>
          <w:tcPr>
            <w:tcW w:w="339" w:type="pct"/>
          </w:tcPr>
          <w:p w14:paraId="326C72DB" w14:textId="0CF60C03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3.3.</w:t>
            </w:r>
          </w:p>
        </w:tc>
        <w:tc>
          <w:tcPr>
            <w:tcW w:w="2379" w:type="pct"/>
            <w:shd w:val="clear" w:color="auto" w:fill="auto"/>
          </w:tcPr>
          <w:p w14:paraId="057F1374" w14:textId="2E3B67C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Antikorozinės dangos (dažymo) priėmimo aktas</w:t>
            </w:r>
          </w:p>
        </w:tc>
        <w:tc>
          <w:tcPr>
            <w:tcW w:w="2282" w:type="pct"/>
            <w:shd w:val="clear" w:color="auto" w:fill="auto"/>
          </w:tcPr>
          <w:p w14:paraId="3B5BE6CE" w14:textId="3022BFB2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Anti-corrosion coating (painting) acceptance report</w:t>
            </w:r>
          </w:p>
        </w:tc>
      </w:tr>
      <w:tr w:rsidR="00836187" w:rsidRPr="00670B15" w14:paraId="00726AD6" w14:textId="77777777" w:rsidTr="005734F4">
        <w:tc>
          <w:tcPr>
            <w:tcW w:w="339" w:type="pct"/>
          </w:tcPr>
          <w:p w14:paraId="39C95886" w14:textId="740AE007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3.4.</w:t>
            </w:r>
          </w:p>
        </w:tc>
        <w:tc>
          <w:tcPr>
            <w:tcW w:w="2379" w:type="pct"/>
            <w:shd w:val="clear" w:color="auto" w:fill="auto"/>
          </w:tcPr>
          <w:p w14:paraId="7C55EA43" w14:textId="447482D8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Izoliacijos priėmimo aktas</w:t>
            </w:r>
          </w:p>
        </w:tc>
        <w:tc>
          <w:tcPr>
            <w:tcW w:w="2282" w:type="pct"/>
            <w:shd w:val="clear" w:color="auto" w:fill="auto"/>
          </w:tcPr>
          <w:p w14:paraId="07090787" w14:textId="3C83571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Insulation acceptance report</w:t>
            </w:r>
          </w:p>
        </w:tc>
      </w:tr>
      <w:tr w:rsidR="00836187" w:rsidRPr="00670B15" w14:paraId="2B8FDCA8" w14:textId="77777777" w:rsidTr="005734F4">
        <w:tc>
          <w:tcPr>
            <w:tcW w:w="339" w:type="pct"/>
          </w:tcPr>
          <w:p w14:paraId="698FC867" w14:textId="47ADFBE0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3.5.</w:t>
            </w:r>
          </w:p>
        </w:tc>
        <w:tc>
          <w:tcPr>
            <w:tcW w:w="2379" w:type="pct"/>
            <w:shd w:val="clear" w:color="auto" w:fill="auto"/>
          </w:tcPr>
          <w:p w14:paraId="4C07FB26" w14:textId="7709D58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Armatūros patikrinimo aktas</w:t>
            </w:r>
          </w:p>
        </w:tc>
        <w:tc>
          <w:tcPr>
            <w:tcW w:w="2282" w:type="pct"/>
            <w:shd w:val="clear" w:color="auto" w:fill="auto"/>
          </w:tcPr>
          <w:p w14:paraId="0BBB4D44" w14:textId="68CE156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Valves inspection report</w:t>
            </w:r>
          </w:p>
        </w:tc>
      </w:tr>
      <w:tr w:rsidR="00836187" w:rsidRPr="00670B15" w14:paraId="39E4AE09" w14:textId="77777777" w:rsidTr="0001227B">
        <w:tc>
          <w:tcPr>
            <w:tcW w:w="339" w:type="pct"/>
          </w:tcPr>
          <w:p w14:paraId="021DD141" w14:textId="6021461B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3.6.</w:t>
            </w:r>
          </w:p>
        </w:tc>
        <w:tc>
          <w:tcPr>
            <w:tcW w:w="2379" w:type="pct"/>
            <w:shd w:val="clear" w:color="auto" w:fill="auto"/>
          </w:tcPr>
          <w:p w14:paraId="4CF14AC2" w14:textId="5CCFC9DC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Įžeminimo aktas</w:t>
            </w:r>
            <w:r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 </w:t>
            </w:r>
          </w:p>
        </w:tc>
        <w:tc>
          <w:tcPr>
            <w:tcW w:w="2282" w:type="pct"/>
            <w:shd w:val="clear" w:color="auto" w:fill="auto"/>
          </w:tcPr>
          <w:p w14:paraId="7500C724" w14:textId="65BDF8A4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Grounding report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(if applicable)</w:t>
            </w:r>
          </w:p>
        </w:tc>
      </w:tr>
      <w:tr w:rsidR="00836187" w:rsidRPr="00670B15" w14:paraId="0299D1A6" w14:textId="77777777" w:rsidTr="0001227B">
        <w:tc>
          <w:tcPr>
            <w:tcW w:w="339" w:type="pct"/>
          </w:tcPr>
          <w:p w14:paraId="114071CE" w14:textId="6266E0F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3.7.</w:t>
            </w:r>
          </w:p>
        </w:tc>
        <w:tc>
          <w:tcPr>
            <w:tcW w:w="2379" w:type="pct"/>
            <w:shd w:val="clear" w:color="auto" w:fill="auto"/>
          </w:tcPr>
          <w:p w14:paraId="705AAD3F" w14:textId="2A7FD21E" w:rsidR="00836187" w:rsidRPr="00C51C95" w:rsidRDefault="00836187" w:rsidP="00836187">
            <w:pPr>
              <w:spacing w:line="276" w:lineRule="auto"/>
              <w:jc w:val="both"/>
              <w:rPr>
                <w:rFonts w:asciiTheme="minorHAnsi" w:hAnsiTheme="minorHAnsi"/>
                <w:color w:val="1E425E"/>
                <w:sz w:val="22"/>
                <w:szCs w:val="22"/>
                <w:lang w:val="en-US"/>
              </w:rPr>
            </w:pPr>
            <w:r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Niveliacijos aktas </w:t>
            </w:r>
          </w:p>
        </w:tc>
        <w:tc>
          <w:tcPr>
            <w:tcW w:w="2282" w:type="pct"/>
            <w:shd w:val="clear" w:color="auto" w:fill="auto"/>
          </w:tcPr>
          <w:p w14:paraId="61B5480C" w14:textId="09DBBF5B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C54F13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Levelling report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(if applicable)</w:t>
            </w:r>
          </w:p>
        </w:tc>
      </w:tr>
      <w:tr w:rsidR="00836187" w:rsidRPr="00670B15" w14:paraId="0B1D07D7" w14:textId="77777777" w:rsidTr="0001227B">
        <w:tc>
          <w:tcPr>
            <w:tcW w:w="339" w:type="pct"/>
          </w:tcPr>
          <w:p w14:paraId="14F54FC9" w14:textId="331DE1CE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3.8.</w:t>
            </w:r>
          </w:p>
        </w:tc>
        <w:tc>
          <w:tcPr>
            <w:tcW w:w="2379" w:type="pct"/>
            <w:shd w:val="clear" w:color="auto" w:fill="auto"/>
          </w:tcPr>
          <w:p w14:paraId="2202948F" w14:textId="28FA5E7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Remonto-montavimo kokybės pažymėjimas </w:t>
            </w:r>
          </w:p>
        </w:tc>
        <w:tc>
          <w:tcPr>
            <w:tcW w:w="2282" w:type="pct"/>
            <w:shd w:val="clear" w:color="auto" w:fill="auto"/>
          </w:tcPr>
          <w:p w14:paraId="1068449D" w14:textId="077B8718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Repair-installation quality certificate </w:t>
            </w:r>
          </w:p>
        </w:tc>
      </w:tr>
      <w:tr w:rsidR="00836187" w:rsidRPr="00670B15" w14:paraId="3BB95D83" w14:textId="77777777" w:rsidTr="005734F4">
        <w:tc>
          <w:tcPr>
            <w:tcW w:w="339" w:type="pct"/>
          </w:tcPr>
          <w:p w14:paraId="58F00CEF" w14:textId="1E0385E1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3.10.</w:t>
            </w:r>
          </w:p>
        </w:tc>
        <w:tc>
          <w:tcPr>
            <w:tcW w:w="2379" w:type="pct"/>
            <w:shd w:val="clear" w:color="auto" w:fill="auto"/>
          </w:tcPr>
          <w:p w14:paraId="0C2D00F9" w14:textId="69E3A72D" w:rsidR="00836187" w:rsidRPr="00357DD1" w:rsidRDefault="00836187" w:rsidP="00836187">
            <w:pPr>
              <w:spacing w:line="276" w:lineRule="auto"/>
              <w:jc w:val="both"/>
              <w:rPr>
                <w:rFonts w:asciiTheme="minorHAnsi" w:hAnsiTheme="minorHAnsi"/>
                <w:color w:val="1F3864" w:themeColor="accent1" w:themeShade="80"/>
                <w:sz w:val="22"/>
                <w:szCs w:val="22"/>
                <w:lang w:val="pt-BR"/>
              </w:rPr>
            </w:pPr>
            <w:r w:rsidRPr="00357DD1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Panaudotų suvirinimo medžiagų sertifikatai (elektrodai, viela, dujos ir kt.)</w:t>
            </w:r>
          </w:p>
        </w:tc>
        <w:tc>
          <w:tcPr>
            <w:tcW w:w="2282" w:type="pct"/>
            <w:shd w:val="clear" w:color="auto" w:fill="auto"/>
          </w:tcPr>
          <w:p w14:paraId="3108DAA9" w14:textId="3888C74B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Certificates of used welding materials</w:t>
            </w:r>
          </w:p>
        </w:tc>
      </w:tr>
      <w:tr w:rsidR="00836187" w:rsidRPr="00670B15" w14:paraId="26B7834E" w14:textId="77777777" w:rsidTr="005734F4">
        <w:tc>
          <w:tcPr>
            <w:tcW w:w="339" w:type="pct"/>
          </w:tcPr>
          <w:p w14:paraId="382B8016" w14:textId="47EA2C0F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3.11.</w:t>
            </w:r>
          </w:p>
        </w:tc>
        <w:tc>
          <w:tcPr>
            <w:tcW w:w="2379" w:type="pct"/>
            <w:shd w:val="clear" w:color="auto" w:fill="auto"/>
          </w:tcPr>
          <w:p w14:paraId="77DD9B0A" w14:textId="57BED810" w:rsidR="00836187" w:rsidRPr="00357DD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357DD1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Panaudotų medžiagų sertifikatai</w:t>
            </w:r>
          </w:p>
        </w:tc>
        <w:tc>
          <w:tcPr>
            <w:tcW w:w="2282" w:type="pct"/>
            <w:shd w:val="clear" w:color="auto" w:fill="auto"/>
          </w:tcPr>
          <w:p w14:paraId="71997201" w14:textId="4430DAD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Certificates of materials used</w:t>
            </w:r>
          </w:p>
        </w:tc>
      </w:tr>
      <w:tr w:rsidR="00836187" w:rsidRPr="00670B15" w14:paraId="2D171F8B" w14:textId="77777777" w:rsidTr="005734F4">
        <w:tc>
          <w:tcPr>
            <w:tcW w:w="339" w:type="pct"/>
          </w:tcPr>
          <w:p w14:paraId="37FEA0F5" w14:textId="0EB5BEA8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3.1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</w:rPr>
              <w:t>2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3E719917" w14:textId="3CDF8616" w:rsidR="00836187" w:rsidRPr="002C6A01" w:rsidRDefault="00836187" w:rsidP="00836187">
            <w:pPr>
              <w:spacing w:line="276" w:lineRule="auto"/>
              <w:jc w:val="both"/>
              <w:rPr>
                <w:rFonts w:asciiTheme="minorHAnsi" w:hAnsiTheme="minorHAnsi"/>
                <w:color w:val="1E425E"/>
                <w:sz w:val="22"/>
                <w:szCs w:val="22"/>
                <w:lang w:val="pt-BR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AB "KN </w:t>
            </w:r>
            <w:proofErr w:type="spellStart"/>
            <w:r w:rsidRPr="00506629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Energies</w:t>
            </w:r>
            <w:proofErr w:type="spellEnd"/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" nustatytos formos vamzdyno pasas </w:t>
            </w:r>
          </w:p>
        </w:tc>
        <w:tc>
          <w:tcPr>
            <w:tcW w:w="2282" w:type="pct"/>
            <w:shd w:val="clear" w:color="auto" w:fill="auto"/>
          </w:tcPr>
          <w:p w14:paraId="689EBF20" w14:textId="53C07064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AB "KN Energies" pipeline passport in the prescribed form (in case of new construction)</w:t>
            </w:r>
          </w:p>
        </w:tc>
      </w:tr>
    </w:tbl>
    <w:p w14:paraId="78C7B6D7" w14:textId="0882F65B" w:rsidR="001B63F1" w:rsidRDefault="001B63F1" w:rsidP="00C20F81">
      <w:pPr>
        <w:tabs>
          <w:tab w:val="left" w:pos="993"/>
        </w:tabs>
        <w:rPr>
          <w:b/>
          <w:bCs/>
        </w:rPr>
      </w:pPr>
    </w:p>
    <w:p w14:paraId="76D95DC6" w14:textId="77777777" w:rsidR="00055EED" w:rsidRPr="00DA7C91" w:rsidRDefault="00055EED" w:rsidP="00C20F81">
      <w:pPr>
        <w:tabs>
          <w:tab w:val="left" w:pos="993"/>
        </w:tabs>
        <w:rPr>
          <w:b/>
          <w:bCs/>
        </w:rPr>
      </w:pPr>
    </w:p>
    <w:p w14:paraId="16AE60BC" w14:textId="316884B6" w:rsidR="00E17C29" w:rsidRPr="00E66060" w:rsidRDefault="00E17C29" w:rsidP="00DA7C91">
      <w:pPr>
        <w:pStyle w:val="Sraopastraipa"/>
        <w:numPr>
          <w:ilvl w:val="0"/>
          <w:numId w:val="39"/>
        </w:numPr>
        <w:tabs>
          <w:tab w:val="left" w:pos="993"/>
        </w:tabs>
        <w:jc w:val="both"/>
        <w:rPr>
          <w:rFonts w:ascii="Bai Jamjuree Regular" w:hAnsi="Bai Jamjuree Regular"/>
          <w:color w:val="1E425E"/>
          <w:sz w:val="22"/>
          <w:szCs w:val="22"/>
        </w:rPr>
      </w:pPr>
    </w:p>
    <w:sectPr w:rsidR="00E17C29" w:rsidRPr="00E66060" w:rsidSect="00F32E94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21" w:right="567" w:bottom="1021" w:left="1418" w:header="284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26878" w14:textId="77777777" w:rsidR="00CF2B29" w:rsidRDefault="00CF2B29" w:rsidP="0044482B">
      <w:r>
        <w:separator/>
      </w:r>
    </w:p>
  </w:endnote>
  <w:endnote w:type="continuationSeparator" w:id="0">
    <w:p w14:paraId="478AC490" w14:textId="77777777" w:rsidR="00CF2B29" w:rsidRDefault="00CF2B29" w:rsidP="0044482B">
      <w:r>
        <w:continuationSeparator/>
      </w:r>
    </w:p>
  </w:endnote>
  <w:endnote w:type="continuationNotice" w:id="1">
    <w:p w14:paraId="6BBA88F2" w14:textId="77777777" w:rsidR="00CF2B29" w:rsidRDefault="00CF2B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 SemiBold">
    <w:panose1 w:val="00000700000000000000"/>
    <w:charset w:val="BA"/>
    <w:family w:val="auto"/>
    <w:pitch w:val="variable"/>
    <w:sig w:usb0="21000007" w:usb1="00000001" w:usb2="00000000" w:usb3="00000000" w:csb0="00010193" w:csb1="00000000"/>
  </w:font>
  <w:font w:name="Bai Jamjuree 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671045"/>
      <w:docPartObj>
        <w:docPartGallery w:val="Page Numbers (Bottom of Page)"/>
        <w:docPartUnique/>
      </w:docPartObj>
    </w:sdtPr>
    <w:sdtEndPr/>
    <w:sdtContent>
      <w:p w14:paraId="74D6FBBF" w14:textId="51A8AB78" w:rsidR="00EB3336" w:rsidRDefault="00EB333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127310" w14:textId="77777777" w:rsidR="00EB3336" w:rsidRDefault="00EB333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6043073"/>
      <w:docPartObj>
        <w:docPartGallery w:val="Page Numbers (Bottom of Page)"/>
        <w:docPartUnique/>
      </w:docPartObj>
    </w:sdtPr>
    <w:sdtEndPr/>
    <w:sdtContent>
      <w:p w14:paraId="72991783" w14:textId="033C0C0C" w:rsidR="00EB3336" w:rsidRDefault="00EB333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E0F80F" w14:textId="77777777" w:rsidR="00EB3336" w:rsidRDefault="00EB333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5E92A" w14:textId="77777777" w:rsidR="00CF2B29" w:rsidRDefault="00CF2B29" w:rsidP="0044482B">
      <w:r>
        <w:separator/>
      </w:r>
    </w:p>
  </w:footnote>
  <w:footnote w:type="continuationSeparator" w:id="0">
    <w:p w14:paraId="58190EA1" w14:textId="77777777" w:rsidR="00CF2B29" w:rsidRDefault="00CF2B29" w:rsidP="0044482B">
      <w:r>
        <w:continuationSeparator/>
      </w:r>
    </w:p>
  </w:footnote>
  <w:footnote w:type="continuationNotice" w:id="1">
    <w:p w14:paraId="15D0A836" w14:textId="77777777" w:rsidR="00CF2B29" w:rsidRDefault="00CF2B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414FF" w14:textId="77777777" w:rsidR="001C6679" w:rsidRPr="003A5203" w:rsidRDefault="001C6679" w:rsidP="0079507B">
    <w:pPr>
      <w:pStyle w:val="Antrats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5EADB" w14:textId="5C0C2744" w:rsidR="001C6679" w:rsidRPr="003A5203" w:rsidRDefault="001C6679" w:rsidP="0044482B">
    <w:pPr>
      <w:pStyle w:val="Antrats"/>
      <w:ind w:right="360"/>
      <w:jc w:val="righ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11D42" w14:textId="2CD1B4AB" w:rsidR="00C144F8" w:rsidRDefault="00C144F8">
    <w:pPr>
      <w:pStyle w:val="Antrats"/>
    </w:pPr>
    <w:r>
      <w:t>Rev</w:t>
    </w:r>
    <w:r w:rsidR="0026692E">
      <w:t>.0 / 2024-01-15</w:t>
    </w:r>
  </w:p>
  <w:p w14:paraId="55839828" w14:textId="77777777" w:rsidR="00C144F8" w:rsidRDefault="00C144F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73DF9"/>
    <w:multiLevelType w:val="hybridMultilevel"/>
    <w:tmpl w:val="54A6EAC4"/>
    <w:lvl w:ilvl="0" w:tplc="1158B3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60BF3"/>
    <w:multiLevelType w:val="hybridMultilevel"/>
    <w:tmpl w:val="225431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B7D9F"/>
    <w:multiLevelType w:val="hybridMultilevel"/>
    <w:tmpl w:val="9E26B4FE"/>
    <w:lvl w:ilvl="0" w:tplc="23EEDA5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65748"/>
    <w:multiLevelType w:val="hybridMultilevel"/>
    <w:tmpl w:val="61D22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C7130"/>
    <w:multiLevelType w:val="hybridMultilevel"/>
    <w:tmpl w:val="1A6E48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E4061"/>
    <w:multiLevelType w:val="hybridMultilevel"/>
    <w:tmpl w:val="9222B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308F5"/>
    <w:multiLevelType w:val="hybridMultilevel"/>
    <w:tmpl w:val="1A6E48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434A7D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C7F6A"/>
    <w:multiLevelType w:val="hybridMultilevel"/>
    <w:tmpl w:val="AD68E3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A113E"/>
    <w:multiLevelType w:val="hybridMultilevel"/>
    <w:tmpl w:val="3F8C60C4"/>
    <w:lvl w:ilvl="0" w:tplc="F328E20A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83C0D"/>
    <w:multiLevelType w:val="hybridMultilevel"/>
    <w:tmpl w:val="596603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544B3"/>
    <w:multiLevelType w:val="hybridMultilevel"/>
    <w:tmpl w:val="03FE6C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7402B"/>
    <w:multiLevelType w:val="hybridMultilevel"/>
    <w:tmpl w:val="1A6E48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26C9A"/>
    <w:multiLevelType w:val="hybridMultilevel"/>
    <w:tmpl w:val="B9D6FD6E"/>
    <w:lvl w:ilvl="0" w:tplc="CC6CEBCC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1D7856"/>
    <w:multiLevelType w:val="hybridMultilevel"/>
    <w:tmpl w:val="3BC447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60638"/>
    <w:multiLevelType w:val="hybridMultilevel"/>
    <w:tmpl w:val="465A46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E369FF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575118"/>
    <w:multiLevelType w:val="hybridMultilevel"/>
    <w:tmpl w:val="3A8ECA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D0BC1"/>
    <w:multiLevelType w:val="hybridMultilevel"/>
    <w:tmpl w:val="AF3049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95B58"/>
    <w:multiLevelType w:val="hybridMultilevel"/>
    <w:tmpl w:val="8D0EB514"/>
    <w:lvl w:ilvl="0" w:tplc="4C2000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65865"/>
    <w:multiLevelType w:val="hybridMultilevel"/>
    <w:tmpl w:val="C4C690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51726"/>
    <w:multiLevelType w:val="hybridMultilevel"/>
    <w:tmpl w:val="48BE1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02AF7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A7AC5"/>
    <w:multiLevelType w:val="hybridMultilevel"/>
    <w:tmpl w:val="AA24B1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D76B4"/>
    <w:multiLevelType w:val="hybridMultilevel"/>
    <w:tmpl w:val="25660A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EA4D3A"/>
    <w:multiLevelType w:val="hybridMultilevel"/>
    <w:tmpl w:val="1AFEC3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D265E5"/>
    <w:multiLevelType w:val="hybridMultilevel"/>
    <w:tmpl w:val="AA24B1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929B8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6F0E20"/>
    <w:multiLevelType w:val="hybridMultilevel"/>
    <w:tmpl w:val="61D22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335A5"/>
    <w:multiLevelType w:val="hybridMultilevel"/>
    <w:tmpl w:val="66486B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B87D81"/>
    <w:multiLevelType w:val="hybridMultilevel"/>
    <w:tmpl w:val="61D227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2286A"/>
    <w:multiLevelType w:val="hybridMultilevel"/>
    <w:tmpl w:val="803E66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34954"/>
    <w:multiLevelType w:val="hybridMultilevel"/>
    <w:tmpl w:val="9222B2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E540C"/>
    <w:multiLevelType w:val="hybridMultilevel"/>
    <w:tmpl w:val="D4487454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B60F6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F694B"/>
    <w:multiLevelType w:val="hybridMultilevel"/>
    <w:tmpl w:val="3B8489E4"/>
    <w:lvl w:ilvl="0" w:tplc="8E7CC230">
      <w:start w:val="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525A7"/>
    <w:multiLevelType w:val="hybridMultilevel"/>
    <w:tmpl w:val="B85C5B18"/>
    <w:lvl w:ilvl="0" w:tplc="9F6206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D37428"/>
    <w:multiLevelType w:val="hybridMultilevel"/>
    <w:tmpl w:val="728CFA6E"/>
    <w:lvl w:ilvl="0" w:tplc="6D26E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412D6"/>
    <w:multiLevelType w:val="hybridMultilevel"/>
    <w:tmpl w:val="A0F2FE3C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335316">
    <w:abstractNumId w:val="10"/>
  </w:num>
  <w:num w:numId="2" w16cid:durableId="309406002">
    <w:abstractNumId w:val="2"/>
  </w:num>
  <w:num w:numId="3" w16cid:durableId="1876648744">
    <w:abstractNumId w:val="38"/>
  </w:num>
  <w:num w:numId="4" w16cid:durableId="1065028887">
    <w:abstractNumId w:val="33"/>
  </w:num>
  <w:num w:numId="5" w16cid:durableId="624972353">
    <w:abstractNumId w:val="5"/>
  </w:num>
  <w:num w:numId="6" w16cid:durableId="700595326">
    <w:abstractNumId w:val="20"/>
  </w:num>
  <w:num w:numId="7" w16cid:durableId="1822767987">
    <w:abstractNumId w:val="32"/>
  </w:num>
  <w:num w:numId="8" w16cid:durableId="894663130">
    <w:abstractNumId w:val="11"/>
  </w:num>
  <w:num w:numId="9" w16cid:durableId="330301601">
    <w:abstractNumId w:val="31"/>
  </w:num>
  <w:num w:numId="10" w16cid:durableId="17047637">
    <w:abstractNumId w:val="25"/>
  </w:num>
  <w:num w:numId="11" w16cid:durableId="507527252">
    <w:abstractNumId w:val="24"/>
  </w:num>
  <w:num w:numId="12" w16cid:durableId="311299454">
    <w:abstractNumId w:val="36"/>
  </w:num>
  <w:num w:numId="13" w16cid:durableId="839546178">
    <w:abstractNumId w:val="37"/>
  </w:num>
  <w:num w:numId="14" w16cid:durableId="113867811">
    <w:abstractNumId w:val="19"/>
  </w:num>
  <w:num w:numId="15" w16cid:durableId="1507668636">
    <w:abstractNumId w:val="18"/>
  </w:num>
  <w:num w:numId="16" w16cid:durableId="1448354204">
    <w:abstractNumId w:val="21"/>
  </w:num>
  <w:num w:numId="17" w16cid:durableId="1154105323">
    <w:abstractNumId w:val="13"/>
  </w:num>
  <w:num w:numId="18" w16cid:durableId="1309169752">
    <w:abstractNumId w:val="9"/>
  </w:num>
  <w:num w:numId="19" w16cid:durableId="249242600">
    <w:abstractNumId w:val="30"/>
  </w:num>
  <w:num w:numId="20" w16cid:durableId="1038050251">
    <w:abstractNumId w:val="3"/>
  </w:num>
  <w:num w:numId="21" w16cid:durableId="494762886">
    <w:abstractNumId w:val="28"/>
  </w:num>
  <w:num w:numId="22" w16cid:durableId="2071541435">
    <w:abstractNumId w:val="8"/>
  </w:num>
  <w:num w:numId="23" w16cid:durableId="1895503893">
    <w:abstractNumId w:val="4"/>
  </w:num>
  <w:num w:numId="24" w16cid:durableId="1768117423">
    <w:abstractNumId w:val="12"/>
  </w:num>
  <w:num w:numId="25" w16cid:durableId="1198808575">
    <w:abstractNumId w:val="6"/>
  </w:num>
  <w:num w:numId="26" w16cid:durableId="1540438677">
    <w:abstractNumId w:val="29"/>
  </w:num>
  <w:num w:numId="27" w16cid:durableId="2037922089">
    <w:abstractNumId w:val="15"/>
  </w:num>
  <w:num w:numId="28" w16cid:durableId="30228297">
    <w:abstractNumId w:val="1"/>
  </w:num>
  <w:num w:numId="29" w16cid:durableId="967589321">
    <w:abstractNumId w:val="27"/>
  </w:num>
  <w:num w:numId="30" w16cid:durableId="1175606970">
    <w:abstractNumId w:val="23"/>
  </w:num>
  <w:num w:numId="31" w16cid:durableId="1860272043">
    <w:abstractNumId w:val="17"/>
  </w:num>
  <w:num w:numId="32" w16cid:durableId="1541824437">
    <w:abstractNumId w:val="26"/>
  </w:num>
  <w:num w:numId="33" w16cid:durableId="1779980327">
    <w:abstractNumId w:val="14"/>
  </w:num>
  <w:num w:numId="34" w16cid:durableId="226040306">
    <w:abstractNumId w:val="34"/>
  </w:num>
  <w:num w:numId="35" w16cid:durableId="1004089686">
    <w:abstractNumId w:val="16"/>
  </w:num>
  <w:num w:numId="36" w16cid:durableId="2134518886">
    <w:abstractNumId w:val="22"/>
  </w:num>
  <w:num w:numId="37" w16cid:durableId="1900431241">
    <w:abstractNumId w:val="7"/>
  </w:num>
  <w:num w:numId="38" w16cid:durableId="1971940695">
    <w:abstractNumId w:val="35"/>
  </w:num>
  <w:num w:numId="39" w16cid:durableId="1143230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792"/>
    <w:rsid w:val="00002B51"/>
    <w:rsid w:val="00003B21"/>
    <w:rsid w:val="000058FE"/>
    <w:rsid w:val="00006B03"/>
    <w:rsid w:val="000075FF"/>
    <w:rsid w:val="0001227B"/>
    <w:rsid w:val="00012570"/>
    <w:rsid w:val="00012965"/>
    <w:rsid w:val="0001590E"/>
    <w:rsid w:val="00016C0B"/>
    <w:rsid w:val="000171CA"/>
    <w:rsid w:val="0002059B"/>
    <w:rsid w:val="000209E8"/>
    <w:rsid w:val="0002115B"/>
    <w:rsid w:val="000217E8"/>
    <w:rsid w:val="000237BB"/>
    <w:rsid w:val="00024557"/>
    <w:rsid w:val="00025D54"/>
    <w:rsid w:val="00026976"/>
    <w:rsid w:val="00026DF9"/>
    <w:rsid w:val="00030157"/>
    <w:rsid w:val="00030863"/>
    <w:rsid w:val="00030E69"/>
    <w:rsid w:val="00031C62"/>
    <w:rsid w:val="000328C3"/>
    <w:rsid w:val="0003502A"/>
    <w:rsid w:val="000350E7"/>
    <w:rsid w:val="00035C4F"/>
    <w:rsid w:val="0003615A"/>
    <w:rsid w:val="00036A57"/>
    <w:rsid w:val="00037D1B"/>
    <w:rsid w:val="000405C8"/>
    <w:rsid w:val="000408EE"/>
    <w:rsid w:val="00043B41"/>
    <w:rsid w:val="00044CAB"/>
    <w:rsid w:val="00045D50"/>
    <w:rsid w:val="00045DAB"/>
    <w:rsid w:val="00047486"/>
    <w:rsid w:val="00047F0B"/>
    <w:rsid w:val="000504F7"/>
    <w:rsid w:val="00050D51"/>
    <w:rsid w:val="00051017"/>
    <w:rsid w:val="00051353"/>
    <w:rsid w:val="000527FD"/>
    <w:rsid w:val="00052AA1"/>
    <w:rsid w:val="00055EED"/>
    <w:rsid w:val="00060415"/>
    <w:rsid w:val="00060DE7"/>
    <w:rsid w:val="000626A3"/>
    <w:rsid w:val="00064C35"/>
    <w:rsid w:val="000669E3"/>
    <w:rsid w:val="00071547"/>
    <w:rsid w:val="000722B7"/>
    <w:rsid w:val="000728D9"/>
    <w:rsid w:val="00072ABB"/>
    <w:rsid w:val="00073957"/>
    <w:rsid w:val="000752D0"/>
    <w:rsid w:val="00075EB9"/>
    <w:rsid w:val="00077421"/>
    <w:rsid w:val="000829CB"/>
    <w:rsid w:val="00084229"/>
    <w:rsid w:val="00085154"/>
    <w:rsid w:val="000867AF"/>
    <w:rsid w:val="00087449"/>
    <w:rsid w:val="00087A0E"/>
    <w:rsid w:val="00090BD3"/>
    <w:rsid w:val="0009111A"/>
    <w:rsid w:val="00092923"/>
    <w:rsid w:val="00096099"/>
    <w:rsid w:val="00096588"/>
    <w:rsid w:val="000A0344"/>
    <w:rsid w:val="000A0726"/>
    <w:rsid w:val="000A191D"/>
    <w:rsid w:val="000A2DEA"/>
    <w:rsid w:val="000A2FF8"/>
    <w:rsid w:val="000A4098"/>
    <w:rsid w:val="000A4470"/>
    <w:rsid w:val="000A5B98"/>
    <w:rsid w:val="000A6A37"/>
    <w:rsid w:val="000A6CF1"/>
    <w:rsid w:val="000A6F89"/>
    <w:rsid w:val="000A70AC"/>
    <w:rsid w:val="000B04BC"/>
    <w:rsid w:val="000B12F6"/>
    <w:rsid w:val="000B1ACD"/>
    <w:rsid w:val="000B4468"/>
    <w:rsid w:val="000B4907"/>
    <w:rsid w:val="000C040D"/>
    <w:rsid w:val="000C1A39"/>
    <w:rsid w:val="000C24B5"/>
    <w:rsid w:val="000C3947"/>
    <w:rsid w:val="000C52FA"/>
    <w:rsid w:val="000C67A4"/>
    <w:rsid w:val="000C77DC"/>
    <w:rsid w:val="000D0044"/>
    <w:rsid w:val="000D1074"/>
    <w:rsid w:val="000D2D18"/>
    <w:rsid w:val="000D34C2"/>
    <w:rsid w:val="000D75EB"/>
    <w:rsid w:val="000E0FAF"/>
    <w:rsid w:val="000E24FA"/>
    <w:rsid w:val="000E2CEA"/>
    <w:rsid w:val="000E2F11"/>
    <w:rsid w:val="000E6726"/>
    <w:rsid w:val="000F00F5"/>
    <w:rsid w:val="000F0842"/>
    <w:rsid w:val="000F15B0"/>
    <w:rsid w:val="000F1C49"/>
    <w:rsid w:val="000F2AC6"/>
    <w:rsid w:val="000F3360"/>
    <w:rsid w:val="000F44C1"/>
    <w:rsid w:val="000F4DAD"/>
    <w:rsid w:val="0010016C"/>
    <w:rsid w:val="001027A1"/>
    <w:rsid w:val="00103730"/>
    <w:rsid w:val="00105B38"/>
    <w:rsid w:val="00106DD6"/>
    <w:rsid w:val="00107467"/>
    <w:rsid w:val="00120490"/>
    <w:rsid w:val="00121656"/>
    <w:rsid w:val="001219E9"/>
    <w:rsid w:val="0012288E"/>
    <w:rsid w:val="00122F7F"/>
    <w:rsid w:val="00122F9F"/>
    <w:rsid w:val="001264B6"/>
    <w:rsid w:val="00127224"/>
    <w:rsid w:val="001315B5"/>
    <w:rsid w:val="00132162"/>
    <w:rsid w:val="00133639"/>
    <w:rsid w:val="00140F53"/>
    <w:rsid w:val="001441AC"/>
    <w:rsid w:val="001454FA"/>
    <w:rsid w:val="001456EF"/>
    <w:rsid w:val="001469A4"/>
    <w:rsid w:val="00146F25"/>
    <w:rsid w:val="00147902"/>
    <w:rsid w:val="00147A8F"/>
    <w:rsid w:val="00147BA8"/>
    <w:rsid w:val="00150255"/>
    <w:rsid w:val="00150836"/>
    <w:rsid w:val="00151392"/>
    <w:rsid w:val="0015164B"/>
    <w:rsid w:val="001543D7"/>
    <w:rsid w:val="0015444F"/>
    <w:rsid w:val="00157101"/>
    <w:rsid w:val="00160A76"/>
    <w:rsid w:val="0016122B"/>
    <w:rsid w:val="0016152F"/>
    <w:rsid w:val="001627AF"/>
    <w:rsid w:val="0016326D"/>
    <w:rsid w:val="00163318"/>
    <w:rsid w:val="00166276"/>
    <w:rsid w:val="00170EA6"/>
    <w:rsid w:val="00171B81"/>
    <w:rsid w:val="00172F4C"/>
    <w:rsid w:val="0017338F"/>
    <w:rsid w:val="00173F34"/>
    <w:rsid w:val="001740CB"/>
    <w:rsid w:val="00175A64"/>
    <w:rsid w:val="00175F00"/>
    <w:rsid w:val="0017696A"/>
    <w:rsid w:val="00180F3F"/>
    <w:rsid w:val="00182AB4"/>
    <w:rsid w:val="00182EAD"/>
    <w:rsid w:val="001836A9"/>
    <w:rsid w:val="001838F1"/>
    <w:rsid w:val="00184C92"/>
    <w:rsid w:val="0018748B"/>
    <w:rsid w:val="0019266B"/>
    <w:rsid w:val="00193AE9"/>
    <w:rsid w:val="00196981"/>
    <w:rsid w:val="001969CD"/>
    <w:rsid w:val="001A02C9"/>
    <w:rsid w:val="001A0556"/>
    <w:rsid w:val="001A1205"/>
    <w:rsid w:val="001A1820"/>
    <w:rsid w:val="001A25BE"/>
    <w:rsid w:val="001A271C"/>
    <w:rsid w:val="001A3F1F"/>
    <w:rsid w:val="001A4E8C"/>
    <w:rsid w:val="001A4F49"/>
    <w:rsid w:val="001A6880"/>
    <w:rsid w:val="001A7117"/>
    <w:rsid w:val="001B004D"/>
    <w:rsid w:val="001B2C80"/>
    <w:rsid w:val="001B3A33"/>
    <w:rsid w:val="001B48CC"/>
    <w:rsid w:val="001B5E4E"/>
    <w:rsid w:val="001B63F1"/>
    <w:rsid w:val="001B79BD"/>
    <w:rsid w:val="001C1320"/>
    <w:rsid w:val="001C1718"/>
    <w:rsid w:val="001C3474"/>
    <w:rsid w:val="001C4A25"/>
    <w:rsid w:val="001C4EA4"/>
    <w:rsid w:val="001C5199"/>
    <w:rsid w:val="001C55B1"/>
    <w:rsid w:val="001C5B75"/>
    <w:rsid w:val="001C5D89"/>
    <w:rsid w:val="001C6679"/>
    <w:rsid w:val="001C774C"/>
    <w:rsid w:val="001D435B"/>
    <w:rsid w:val="001D5DB8"/>
    <w:rsid w:val="001D6434"/>
    <w:rsid w:val="001D7AC2"/>
    <w:rsid w:val="001E2184"/>
    <w:rsid w:val="001E3E20"/>
    <w:rsid w:val="001E59D5"/>
    <w:rsid w:val="001E6805"/>
    <w:rsid w:val="001E6A7A"/>
    <w:rsid w:val="001F0848"/>
    <w:rsid w:val="001F40F6"/>
    <w:rsid w:val="001F52C9"/>
    <w:rsid w:val="001F6617"/>
    <w:rsid w:val="001F6A1B"/>
    <w:rsid w:val="00204514"/>
    <w:rsid w:val="00204B99"/>
    <w:rsid w:val="002063D7"/>
    <w:rsid w:val="00206871"/>
    <w:rsid w:val="00207FD8"/>
    <w:rsid w:val="00212169"/>
    <w:rsid w:val="00214780"/>
    <w:rsid w:val="00220113"/>
    <w:rsid w:val="00220659"/>
    <w:rsid w:val="00222BD7"/>
    <w:rsid w:val="00223AF4"/>
    <w:rsid w:val="0022774A"/>
    <w:rsid w:val="002322F5"/>
    <w:rsid w:val="0023575E"/>
    <w:rsid w:val="002361BF"/>
    <w:rsid w:val="00237A18"/>
    <w:rsid w:val="00237E8E"/>
    <w:rsid w:val="00240583"/>
    <w:rsid w:val="00244F54"/>
    <w:rsid w:val="002523EA"/>
    <w:rsid w:val="00252A82"/>
    <w:rsid w:val="00252A9A"/>
    <w:rsid w:val="00252D50"/>
    <w:rsid w:val="00255EA7"/>
    <w:rsid w:val="00260E4B"/>
    <w:rsid w:val="0026180A"/>
    <w:rsid w:val="002661C5"/>
    <w:rsid w:val="0026692E"/>
    <w:rsid w:val="0026737B"/>
    <w:rsid w:val="00267B8A"/>
    <w:rsid w:val="002706E3"/>
    <w:rsid w:val="00270BC8"/>
    <w:rsid w:val="00272A89"/>
    <w:rsid w:val="00272C08"/>
    <w:rsid w:val="00272DC6"/>
    <w:rsid w:val="0027374B"/>
    <w:rsid w:val="002743A1"/>
    <w:rsid w:val="00275293"/>
    <w:rsid w:val="00275FD3"/>
    <w:rsid w:val="00276E21"/>
    <w:rsid w:val="00277992"/>
    <w:rsid w:val="00277DA7"/>
    <w:rsid w:val="00280C6C"/>
    <w:rsid w:val="00281715"/>
    <w:rsid w:val="0028219C"/>
    <w:rsid w:val="00282833"/>
    <w:rsid w:val="00284582"/>
    <w:rsid w:val="00284D21"/>
    <w:rsid w:val="00284F16"/>
    <w:rsid w:val="002852FC"/>
    <w:rsid w:val="0028537E"/>
    <w:rsid w:val="00286C2F"/>
    <w:rsid w:val="002954C5"/>
    <w:rsid w:val="00296735"/>
    <w:rsid w:val="002A1E8A"/>
    <w:rsid w:val="002A2FE0"/>
    <w:rsid w:val="002A6E74"/>
    <w:rsid w:val="002A733D"/>
    <w:rsid w:val="002A78AC"/>
    <w:rsid w:val="002B27C4"/>
    <w:rsid w:val="002B2F97"/>
    <w:rsid w:val="002B3BFF"/>
    <w:rsid w:val="002B5060"/>
    <w:rsid w:val="002B62DE"/>
    <w:rsid w:val="002B63ED"/>
    <w:rsid w:val="002B664C"/>
    <w:rsid w:val="002C0E71"/>
    <w:rsid w:val="002C2293"/>
    <w:rsid w:val="002C35BF"/>
    <w:rsid w:val="002C4DEF"/>
    <w:rsid w:val="002C57BD"/>
    <w:rsid w:val="002C6A01"/>
    <w:rsid w:val="002D0D71"/>
    <w:rsid w:val="002D2CF8"/>
    <w:rsid w:val="002D3638"/>
    <w:rsid w:val="002D37D6"/>
    <w:rsid w:val="002D584C"/>
    <w:rsid w:val="002D5DAD"/>
    <w:rsid w:val="002D6965"/>
    <w:rsid w:val="002D6C00"/>
    <w:rsid w:val="002D7AC8"/>
    <w:rsid w:val="002E0FAC"/>
    <w:rsid w:val="002E1939"/>
    <w:rsid w:val="002E34DB"/>
    <w:rsid w:val="002E373C"/>
    <w:rsid w:val="002E5EF1"/>
    <w:rsid w:val="002F0313"/>
    <w:rsid w:val="002F0BE2"/>
    <w:rsid w:val="002F0BF7"/>
    <w:rsid w:val="002F237E"/>
    <w:rsid w:val="002F30E9"/>
    <w:rsid w:val="002F49FD"/>
    <w:rsid w:val="002F5AA7"/>
    <w:rsid w:val="002F5B25"/>
    <w:rsid w:val="00300748"/>
    <w:rsid w:val="003020B4"/>
    <w:rsid w:val="003049C6"/>
    <w:rsid w:val="003063BA"/>
    <w:rsid w:val="00311A79"/>
    <w:rsid w:val="00312E18"/>
    <w:rsid w:val="00315CE5"/>
    <w:rsid w:val="00316775"/>
    <w:rsid w:val="003171F3"/>
    <w:rsid w:val="003221FA"/>
    <w:rsid w:val="003223D6"/>
    <w:rsid w:val="00322C5A"/>
    <w:rsid w:val="00323320"/>
    <w:rsid w:val="003251FB"/>
    <w:rsid w:val="003252AD"/>
    <w:rsid w:val="003256A6"/>
    <w:rsid w:val="00325B2D"/>
    <w:rsid w:val="0032750B"/>
    <w:rsid w:val="0033021E"/>
    <w:rsid w:val="00330FD4"/>
    <w:rsid w:val="003315BC"/>
    <w:rsid w:val="0033367E"/>
    <w:rsid w:val="00334F10"/>
    <w:rsid w:val="00336DDB"/>
    <w:rsid w:val="00343361"/>
    <w:rsid w:val="00345688"/>
    <w:rsid w:val="0034634F"/>
    <w:rsid w:val="00352167"/>
    <w:rsid w:val="00352C22"/>
    <w:rsid w:val="0035405F"/>
    <w:rsid w:val="00357DD1"/>
    <w:rsid w:val="0036118C"/>
    <w:rsid w:val="0036170B"/>
    <w:rsid w:val="00361C5D"/>
    <w:rsid w:val="00363D47"/>
    <w:rsid w:val="00364315"/>
    <w:rsid w:val="00364DF1"/>
    <w:rsid w:val="00367814"/>
    <w:rsid w:val="00370B57"/>
    <w:rsid w:val="00370C8A"/>
    <w:rsid w:val="00373A0B"/>
    <w:rsid w:val="00373B8A"/>
    <w:rsid w:val="0037496E"/>
    <w:rsid w:val="00375068"/>
    <w:rsid w:val="0037613C"/>
    <w:rsid w:val="00382BBB"/>
    <w:rsid w:val="003833B9"/>
    <w:rsid w:val="00387242"/>
    <w:rsid w:val="003875B4"/>
    <w:rsid w:val="00390335"/>
    <w:rsid w:val="00391609"/>
    <w:rsid w:val="0039374F"/>
    <w:rsid w:val="003A086D"/>
    <w:rsid w:val="003A0BBE"/>
    <w:rsid w:val="003A143F"/>
    <w:rsid w:val="003A2B3B"/>
    <w:rsid w:val="003A3E21"/>
    <w:rsid w:val="003A40A9"/>
    <w:rsid w:val="003A5E3C"/>
    <w:rsid w:val="003A63FE"/>
    <w:rsid w:val="003A7325"/>
    <w:rsid w:val="003A79E5"/>
    <w:rsid w:val="003B159F"/>
    <w:rsid w:val="003B22C9"/>
    <w:rsid w:val="003B27E4"/>
    <w:rsid w:val="003B2E49"/>
    <w:rsid w:val="003B4873"/>
    <w:rsid w:val="003B6266"/>
    <w:rsid w:val="003B656A"/>
    <w:rsid w:val="003C31EC"/>
    <w:rsid w:val="003C3536"/>
    <w:rsid w:val="003C5105"/>
    <w:rsid w:val="003D02D2"/>
    <w:rsid w:val="003D3A34"/>
    <w:rsid w:val="003D44A5"/>
    <w:rsid w:val="003D5F38"/>
    <w:rsid w:val="003D670C"/>
    <w:rsid w:val="003E0A5E"/>
    <w:rsid w:val="003E0E5D"/>
    <w:rsid w:val="003E0F91"/>
    <w:rsid w:val="003E1B65"/>
    <w:rsid w:val="003E33AF"/>
    <w:rsid w:val="003E3A2B"/>
    <w:rsid w:val="003E4312"/>
    <w:rsid w:val="003E6870"/>
    <w:rsid w:val="003E70DD"/>
    <w:rsid w:val="003E7498"/>
    <w:rsid w:val="003E7A11"/>
    <w:rsid w:val="003F0559"/>
    <w:rsid w:val="003F18AD"/>
    <w:rsid w:val="003F38AE"/>
    <w:rsid w:val="003F7787"/>
    <w:rsid w:val="003F7CA8"/>
    <w:rsid w:val="00401B5F"/>
    <w:rsid w:val="00402011"/>
    <w:rsid w:val="00403049"/>
    <w:rsid w:val="00404A63"/>
    <w:rsid w:val="004050E0"/>
    <w:rsid w:val="00405CA6"/>
    <w:rsid w:val="00410068"/>
    <w:rsid w:val="0041020F"/>
    <w:rsid w:val="004109D4"/>
    <w:rsid w:val="004119E1"/>
    <w:rsid w:val="00413E04"/>
    <w:rsid w:val="00414191"/>
    <w:rsid w:val="004144EB"/>
    <w:rsid w:val="0041769A"/>
    <w:rsid w:val="00424901"/>
    <w:rsid w:val="004275CE"/>
    <w:rsid w:val="0042761A"/>
    <w:rsid w:val="00427983"/>
    <w:rsid w:val="004307CB"/>
    <w:rsid w:val="0043095F"/>
    <w:rsid w:val="0043251F"/>
    <w:rsid w:val="00432F4F"/>
    <w:rsid w:val="00435408"/>
    <w:rsid w:val="0043542E"/>
    <w:rsid w:val="0043697E"/>
    <w:rsid w:val="00437B95"/>
    <w:rsid w:val="00440158"/>
    <w:rsid w:val="00441BB9"/>
    <w:rsid w:val="004421FF"/>
    <w:rsid w:val="0044230D"/>
    <w:rsid w:val="00443424"/>
    <w:rsid w:val="004440B9"/>
    <w:rsid w:val="0044482B"/>
    <w:rsid w:val="004448F0"/>
    <w:rsid w:val="004476E9"/>
    <w:rsid w:val="00451116"/>
    <w:rsid w:val="004511DF"/>
    <w:rsid w:val="00451542"/>
    <w:rsid w:val="0045177F"/>
    <w:rsid w:val="00451D02"/>
    <w:rsid w:val="004527A8"/>
    <w:rsid w:val="00452F95"/>
    <w:rsid w:val="00454D51"/>
    <w:rsid w:val="00456F52"/>
    <w:rsid w:val="00461814"/>
    <w:rsid w:val="00463AAA"/>
    <w:rsid w:val="00464659"/>
    <w:rsid w:val="00467F3F"/>
    <w:rsid w:val="00470067"/>
    <w:rsid w:val="00472765"/>
    <w:rsid w:val="00472F3E"/>
    <w:rsid w:val="00473D7D"/>
    <w:rsid w:val="0047526E"/>
    <w:rsid w:val="00476116"/>
    <w:rsid w:val="00476C2D"/>
    <w:rsid w:val="0048152E"/>
    <w:rsid w:val="004818C7"/>
    <w:rsid w:val="00482280"/>
    <w:rsid w:val="00482F1F"/>
    <w:rsid w:val="00483CF8"/>
    <w:rsid w:val="00485150"/>
    <w:rsid w:val="00485EDD"/>
    <w:rsid w:val="00485FCB"/>
    <w:rsid w:val="00490636"/>
    <w:rsid w:val="00492F01"/>
    <w:rsid w:val="00495088"/>
    <w:rsid w:val="00495504"/>
    <w:rsid w:val="00495B9B"/>
    <w:rsid w:val="00496AFB"/>
    <w:rsid w:val="004A11BB"/>
    <w:rsid w:val="004A15C8"/>
    <w:rsid w:val="004A546D"/>
    <w:rsid w:val="004A55C0"/>
    <w:rsid w:val="004A61D9"/>
    <w:rsid w:val="004A7887"/>
    <w:rsid w:val="004A7C16"/>
    <w:rsid w:val="004B0185"/>
    <w:rsid w:val="004B0304"/>
    <w:rsid w:val="004B0BED"/>
    <w:rsid w:val="004B109A"/>
    <w:rsid w:val="004B18B8"/>
    <w:rsid w:val="004B18D4"/>
    <w:rsid w:val="004B2FCD"/>
    <w:rsid w:val="004B31BC"/>
    <w:rsid w:val="004B3D69"/>
    <w:rsid w:val="004B43BC"/>
    <w:rsid w:val="004B43F3"/>
    <w:rsid w:val="004B53C4"/>
    <w:rsid w:val="004B7716"/>
    <w:rsid w:val="004B797E"/>
    <w:rsid w:val="004C08CD"/>
    <w:rsid w:val="004C0A18"/>
    <w:rsid w:val="004C1B46"/>
    <w:rsid w:val="004C1E2B"/>
    <w:rsid w:val="004C2784"/>
    <w:rsid w:val="004C3AFC"/>
    <w:rsid w:val="004C404E"/>
    <w:rsid w:val="004C4A7D"/>
    <w:rsid w:val="004C5303"/>
    <w:rsid w:val="004C55E1"/>
    <w:rsid w:val="004C59F5"/>
    <w:rsid w:val="004C72FD"/>
    <w:rsid w:val="004C76A6"/>
    <w:rsid w:val="004D14A9"/>
    <w:rsid w:val="004D1F0E"/>
    <w:rsid w:val="004D3987"/>
    <w:rsid w:val="004D5665"/>
    <w:rsid w:val="004D668D"/>
    <w:rsid w:val="004E0FCE"/>
    <w:rsid w:val="004E353B"/>
    <w:rsid w:val="004E3A8F"/>
    <w:rsid w:val="004E4578"/>
    <w:rsid w:val="004E55D9"/>
    <w:rsid w:val="004E5BC8"/>
    <w:rsid w:val="004E612D"/>
    <w:rsid w:val="004E742A"/>
    <w:rsid w:val="004E7DC5"/>
    <w:rsid w:val="004F59DF"/>
    <w:rsid w:val="004F5AC1"/>
    <w:rsid w:val="004F606E"/>
    <w:rsid w:val="004F7596"/>
    <w:rsid w:val="004F7F55"/>
    <w:rsid w:val="005009DC"/>
    <w:rsid w:val="005017E5"/>
    <w:rsid w:val="0050216C"/>
    <w:rsid w:val="00503317"/>
    <w:rsid w:val="00506629"/>
    <w:rsid w:val="00506649"/>
    <w:rsid w:val="0050789E"/>
    <w:rsid w:val="00510867"/>
    <w:rsid w:val="00513B4A"/>
    <w:rsid w:val="00513D13"/>
    <w:rsid w:val="00514338"/>
    <w:rsid w:val="00514666"/>
    <w:rsid w:val="00514850"/>
    <w:rsid w:val="00517D1F"/>
    <w:rsid w:val="00520E49"/>
    <w:rsid w:val="00522EB6"/>
    <w:rsid w:val="00523941"/>
    <w:rsid w:val="005247A5"/>
    <w:rsid w:val="0052546A"/>
    <w:rsid w:val="005316F5"/>
    <w:rsid w:val="00533AE1"/>
    <w:rsid w:val="0054185E"/>
    <w:rsid w:val="00542AB3"/>
    <w:rsid w:val="00543092"/>
    <w:rsid w:val="0054406B"/>
    <w:rsid w:val="005474D1"/>
    <w:rsid w:val="00547670"/>
    <w:rsid w:val="00547DB2"/>
    <w:rsid w:val="005530EB"/>
    <w:rsid w:val="00553D4D"/>
    <w:rsid w:val="00556D0D"/>
    <w:rsid w:val="00562955"/>
    <w:rsid w:val="005649F0"/>
    <w:rsid w:val="00564CF6"/>
    <w:rsid w:val="005662AC"/>
    <w:rsid w:val="00566FE7"/>
    <w:rsid w:val="00567C67"/>
    <w:rsid w:val="00570CA1"/>
    <w:rsid w:val="00571824"/>
    <w:rsid w:val="00573134"/>
    <w:rsid w:val="005734F4"/>
    <w:rsid w:val="00573A1E"/>
    <w:rsid w:val="00573B40"/>
    <w:rsid w:val="00575825"/>
    <w:rsid w:val="00576889"/>
    <w:rsid w:val="005772E0"/>
    <w:rsid w:val="005801DB"/>
    <w:rsid w:val="00580CFD"/>
    <w:rsid w:val="0058122C"/>
    <w:rsid w:val="0058386C"/>
    <w:rsid w:val="00583DBD"/>
    <w:rsid w:val="005878E6"/>
    <w:rsid w:val="005912A0"/>
    <w:rsid w:val="0059221A"/>
    <w:rsid w:val="00593B0D"/>
    <w:rsid w:val="00593BFB"/>
    <w:rsid w:val="00593C59"/>
    <w:rsid w:val="005949A6"/>
    <w:rsid w:val="00596AA3"/>
    <w:rsid w:val="00596AEB"/>
    <w:rsid w:val="00596B07"/>
    <w:rsid w:val="00596D6D"/>
    <w:rsid w:val="00597564"/>
    <w:rsid w:val="005979D5"/>
    <w:rsid w:val="005A1B85"/>
    <w:rsid w:val="005A303A"/>
    <w:rsid w:val="005A3B20"/>
    <w:rsid w:val="005A4B19"/>
    <w:rsid w:val="005A523D"/>
    <w:rsid w:val="005A52E9"/>
    <w:rsid w:val="005B020F"/>
    <w:rsid w:val="005B1821"/>
    <w:rsid w:val="005B3F3B"/>
    <w:rsid w:val="005B56E9"/>
    <w:rsid w:val="005B58F0"/>
    <w:rsid w:val="005B5DDD"/>
    <w:rsid w:val="005B7678"/>
    <w:rsid w:val="005B7793"/>
    <w:rsid w:val="005B783B"/>
    <w:rsid w:val="005C1134"/>
    <w:rsid w:val="005C1D0F"/>
    <w:rsid w:val="005C2B6E"/>
    <w:rsid w:val="005C2F80"/>
    <w:rsid w:val="005C53FB"/>
    <w:rsid w:val="005C5EBA"/>
    <w:rsid w:val="005C5FE2"/>
    <w:rsid w:val="005D1525"/>
    <w:rsid w:val="005D1C69"/>
    <w:rsid w:val="005D22FF"/>
    <w:rsid w:val="005D2D7B"/>
    <w:rsid w:val="005D2DBA"/>
    <w:rsid w:val="005D3E43"/>
    <w:rsid w:val="005D4903"/>
    <w:rsid w:val="005E002A"/>
    <w:rsid w:val="005E1005"/>
    <w:rsid w:val="005E193F"/>
    <w:rsid w:val="005E1CD5"/>
    <w:rsid w:val="005E2C19"/>
    <w:rsid w:val="005E324C"/>
    <w:rsid w:val="005E4566"/>
    <w:rsid w:val="005E64B1"/>
    <w:rsid w:val="005E6B81"/>
    <w:rsid w:val="005F0490"/>
    <w:rsid w:val="005F1C1F"/>
    <w:rsid w:val="005F254A"/>
    <w:rsid w:val="005F59E6"/>
    <w:rsid w:val="005F5B70"/>
    <w:rsid w:val="005F67FE"/>
    <w:rsid w:val="005F7114"/>
    <w:rsid w:val="006013E5"/>
    <w:rsid w:val="00606F96"/>
    <w:rsid w:val="0061199A"/>
    <w:rsid w:val="00613B47"/>
    <w:rsid w:val="006238E8"/>
    <w:rsid w:val="00624A1D"/>
    <w:rsid w:val="00626928"/>
    <w:rsid w:val="006311C3"/>
    <w:rsid w:val="00631746"/>
    <w:rsid w:val="0063417F"/>
    <w:rsid w:val="006410E1"/>
    <w:rsid w:val="00642ADB"/>
    <w:rsid w:val="00644BB3"/>
    <w:rsid w:val="00645857"/>
    <w:rsid w:val="006473E2"/>
    <w:rsid w:val="006515E9"/>
    <w:rsid w:val="00652646"/>
    <w:rsid w:val="00652944"/>
    <w:rsid w:val="00652DD1"/>
    <w:rsid w:val="006548E2"/>
    <w:rsid w:val="006553D9"/>
    <w:rsid w:val="006565C7"/>
    <w:rsid w:val="0065663D"/>
    <w:rsid w:val="00656ED2"/>
    <w:rsid w:val="00660125"/>
    <w:rsid w:val="00660A4A"/>
    <w:rsid w:val="00661239"/>
    <w:rsid w:val="006623ED"/>
    <w:rsid w:val="00663465"/>
    <w:rsid w:val="00664F17"/>
    <w:rsid w:val="006700E0"/>
    <w:rsid w:val="0067052C"/>
    <w:rsid w:val="00670B15"/>
    <w:rsid w:val="00671C38"/>
    <w:rsid w:val="0067375B"/>
    <w:rsid w:val="0067386F"/>
    <w:rsid w:val="00674665"/>
    <w:rsid w:val="00674CF9"/>
    <w:rsid w:val="00676448"/>
    <w:rsid w:val="006809FD"/>
    <w:rsid w:val="00682000"/>
    <w:rsid w:val="00682324"/>
    <w:rsid w:val="00682EAE"/>
    <w:rsid w:val="00685CC3"/>
    <w:rsid w:val="00685E5A"/>
    <w:rsid w:val="0068615B"/>
    <w:rsid w:val="00686C51"/>
    <w:rsid w:val="00686E83"/>
    <w:rsid w:val="00686EB0"/>
    <w:rsid w:val="006913FE"/>
    <w:rsid w:val="0069162C"/>
    <w:rsid w:val="00692BAA"/>
    <w:rsid w:val="00692C72"/>
    <w:rsid w:val="00693D87"/>
    <w:rsid w:val="00693DDD"/>
    <w:rsid w:val="00694176"/>
    <w:rsid w:val="006A4193"/>
    <w:rsid w:val="006A4AF9"/>
    <w:rsid w:val="006A53A1"/>
    <w:rsid w:val="006A6601"/>
    <w:rsid w:val="006A660B"/>
    <w:rsid w:val="006B014A"/>
    <w:rsid w:val="006B14DF"/>
    <w:rsid w:val="006B208C"/>
    <w:rsid w:val="006B36D2"/>
    <w:rsid w:val="006B5243"/>
    <w:rsid w:val="006B601E"/>
    <w:rsid w:val="006C0689"/>
    <w:rsid w:val="006C0EB5"/>
    <w:rsid w:val="006C3C03"/>
    <w:rsid w:val="006C4693"/>
    <w:rsid w:val="006C6B53"/>
    <w:rsid w:val="006C7E9A"/>
    <w:rsid w:val="006D5ED5"/>
    <w:rsid w:val="006D6081"/>
    <w:rsid w:val="006E1D08"/>
    <w:rsid w:val="006E436F"/>
    <w:rsid w:val="006E55C7"/>
    <w:rsid w:val="006E643F"/>
    <w:rsid w:val="006E6E58"/>
    <w:rsid w:val="006E7F13"/>
    <w:rsid w:val="006F089D"/>
    <w:rsid w:val="006F0FEB"/>
    <w:rsid w:val="006F10A9"/>
    <w:rsid w:val="006F1322"/>
    <w:rsid w:val="006F2EBA"/>
    <w:rsid w:val="006F3118"/>
    <w:rsid w:val="006F4F47"/>
    <w:rsid w:val="006F60A2"/>
    <w:rsid w:val="006F6A0A"/>
    <w:rsid w:val="006F6C55"/>
    <w:rsid w:val="006F7143"/>
    <w:rsid w:val="007002C5"/>
    <w:rsid w:val="007010A2"/>
    <w:rsid w:val="00702CA0"/>
    <w:rsid w:val="00705190"/>
    <w:rsid w:val="00712B31"/>
    <w:rsid w:val="00713FB2"/>
    <w:rsid w:val="007148E9"/>
    <w:rsid w:val="00715EDC"/>
    <w:rsid w:val="00717383"/>
    <w:rsid w:val="00722366"/>
    <w:rsid w:val="007243E2"/>
    <w:rsid w:val="0072543D"/>
    <w:rsid w:val="007264FA"/>
    <w:rsid w:val="00726798"/>
    <w:rsid w:val="00726BFB"/>
    <w:rsid w:val="00732CED"/>
    <w:rsid w:val="00732D3A"/>
    <w:rsid w:val="00732E66"/>
    <w:rsid w:val="00733411"/>
    <w:rsid w:val="00733567"/>
    <w:rsid w:val="00733A2C"/>
    <w:rsid w:val="0073402D"/>
    <w:rsid w:val="0073635B"/>
    <w:rsid w:val="00737F69"/>
    <w:rsid w:val="007407DC"/>
    <w:rsid w:val="00742B45"/>
    <w:rsid w:val="007430BE"/>
    <w:rsid w:val="00743CEA"/>
    <w:rsid w:val="00743E2F"/>
    <w:rsid w:val="00745270"/>
    <w:rsid w:val="00746063"/>
    <w:rsid w:val="007467AC"/>
    <w:rsid w:val="00746BEB"/>
    <w:rsid w:val="00747E52"/>
    <w:rsid w:val="007500E0"/>
    <w:rsid w:val="0075046A"/>
    <w:rsid w:val="007510A3"/>
    <w:rsid w:val="007520B5"/>
    <w:rsid w:val="00753F31"/>
    <w:rsid w:val="0075481B"/>
    <w:rsid w:val="007551A2"/>
    <w:rsid w:val="007555FB"/>
    <w:rsid w:val="00764BC9"/>
    <w:rsid w:val="00770B12"/>
    <w:rsid w:val="00770D1C"/>
    <w:rsid w:val="00771727"/>
    <w:rsid w:val="00771F24"/>
    <w:rsid w:val="00771F44"/>
    <w:rsid w:val="007725F6"/>
    <w:rsid w:val="0077264C"/>
    <w:rsid w:val="007744C6"/>
    <w:rsid w:val="00774BAE"/>
    <w:rsid w:val="0077545E"/>
    <w:rsid w:val="0077668D"/>
    <w:rsid w:val="00776904"/>
    <w:rsid w:val="007777FE"/>
    <w:rsid w:val="00777977"/>
    <w:rsid w:val="0078119D"/>
    <w:rsid w:val="00781A5E"/>
    <w:rsid w:val="00782597"/>
    <w:rsid w:val="0078284E"/>
    <w:rsid w:val="0078464E"/>
    <w:rsid w:val="00784C11"/>
    <w:rsid w:val="00786F12"/>
    <w:rsid w:val="00791031"/>
    <w:rsid w:val="00793185"/>
    <w:rsid w:val="00794637"/>
    <w:rsid w:val="00795247"/>
    <w:rsid w:val="007953A7"/>
    <w:rsid w:val="007A2826"/>
    <w:rsid w:val="007A3D5D"/>
    <w:rsid w:val="007A437E"/>
    <w:rsid w:val="007A4B87"/>
    <w:rsid w:val="007A68A7"/>
    <w:rsid w:val="007A6C8D"/>
    <w:rsid w:val="007A752B"/>
    <w:rsid w:val="007B09BE"/>
    <w:rsid w:val="007B0A75"/>
    <w:rsid w:val="007B2606"/>
    <w:rsid w:val="007B48EB"/>
    <w:rsid w:val="007B4C1F"/>
    <w:rsid w:val="007B5F29"/>
    <w:rsid w:val="007B6034"/>
    <w:rsid w:val="007B754F"/>
    <w:rsid w:val="007B7854"/>
    <w:rsid w:val="007C225A"/>
    <w:rsid w:val="007C5AEA"/>
    <w:rsid w:val="007C6D25"/>
    <w:rsid w:val="007D02BE"/>
    <w:rsid w:val="007D0BDE"/>
    <w:rsid w:val="007D0D5B"/>
    <w:rsid w:val="007D0EFA"/>
    <w:rsid w:val="007D41D2"/>
    <w:rsid w:val="007D4255"/>
    <w:rsid w:val="007D6675"/>
    <w:rsid w:val="007E0474"/>
    <w:rsid w:val="007E0527"/>
    <w:rsid w:val="007E06B2"/>
    <w:rsid w:val="007E09B8"/>
    <w:rsid w:val="007E1067"/>
    <w:rsid w:val="007E1AE0"/>
    <w:rsid w:val="007E3E05"/>
    <w:rsid w:val="007E7B2B"/>
    <w:rsid w:val="007F196A"/>
    <w:rsid w:val="007F1E92"/>
    <w:rsid w:val="007F538D"/>
    <w:rsid w:val="007F69FA"/>
    <w:rsid w:val="007F76D3"/>
    <w:rsid w:val="007F77D5"/>
    <w:rsid w:val="0080070D"/>
    <w:rsid w:val="008009C2"/>
    <w:rsid w:val="008015EB"/>
    <w:rsid w:val="008016FE"/>
    <w:rsid w:val="00804432"/>
    <w:rsid w:val="0080721E"/>
    <w:rsid w:val="008116F7"/>
    <w:rsid w:val="008130D4"/>
    <w:rsid w:val="008131D9"/>
    <w:rsid w:val="00813634"/>
    <w:rsid w:val="00814803"/>
    <w:rsid w:val="0081549E"/>
    <w:rsid w:val="00815832"/>
    <w:rsid w:val="00815A56"/>
    <w:rsid w:val="00815AF4"/>
    <w:rsid w:val="00817FEC"/>
    <w:rsid w:val="00820DEE"/>
    <w:rsid w:val="008212BA"/>
    <w:rsid w:val="008217E4"/>
    <w:rsid w:val="008222D6"/>
    <w:rsid w:val="00825B2B"/>
    <w:rsid w:val="0082680B"/>
    <w:rsid w:val="008273E8"/>
    <w:rsid w:val="00831791"/>
    <w:rsid w:val="008318D2"/>
    <w:rsid w:val="0083483B"/>
    <w:rsid w:val="00834EFF"/>
    <w:rsid w:val="00835A15"/>
    <w:rsid w:val="00836187"/>
    <w:rsid w:val="008369BC"/>
    <w:rsid w:val="00841954"/>
    <w:rsid w:val="00841C6E"/>
    <w:rsid w:val="00842703"/>
    <w:rsid w:val="008438FE"/>
    <w:rsid w:val="00845429"/>
    <w:rsid w:val="008460D0"/>
    <w:rsid w:val="00846D0E"/>
    <w:rsid w:val="00846D84"/>
    <w:rsid w:val="008501EC"/>
    <w:rsid w:val="00851FFA"/>
    <w:rsid w:val="008528C6"/>
    <w:rsid w:val="008528D3"/>
    <w:rsid w:val="00852DFD"/>
    <w:rsid w:val="00856BFC"/>
    <w:rsid w:val="00856E9B"/>
    <w:rsid w:val="0085737B"/>
    <w:rsid w:val="00857BEC"/>
    <w:rsid w:val="00862D3E"/>
    <w:rsid w:val="00864CC6"/>
    <w:rsid w:val="00865997"/>
    <w:rsid w:val="008711A7"/>
    <w:rsid w:val="008727DC"/>
    <w:rsid w:val="008730FC"/>
    <w:rsid w:val="00873D37"/>
    <w:rsid w:val="008740AD"/>
    <w:rsid w:val="00876DAC"/>
    <w:rsid w:val="0087732D"/>
    <w:rsid w:val="00882A9A"/>
    <w:rsid w:val="00883464"/>
    <w:rsid w:val="0088550A"/>
    <w:rsid w:val="00885C92"/>
    <w:rsid w:val="00887820"/>
    <w:rsid w:val="00892708"/>
    <w:rsid w:val="008931DC"/>
    <w:rsid w:val="00893EAA"/>
    <w:rsid w:val="00893F5F"/>
    <w:rsid w:val="00894F0C"/>
    <w:rsid w:val="00895355"/>
    <w:rsid w:val="00897F69"/>
    <w:rsid w:val="008A4D9A"/>
    <w:rsid w:val="008A524A"/>
    <w:rsid w:val="008A52DE"/>
    <w:rsid w:val="008A5FD4"/>
    <w:rsid w:val="008A6678"/>
    <w:rsid w:val="008A66A9"/>
    <w:rsid w:val="008A67AA"/>
    <w:rsid w:val="008A6A42"/>
    <w:rsid w:val="008B3000"/>
    <w:rsid w:val="008B529D"/>
    <w:rsid w:val="008B5C95"/>
    <w:rsid w:val="008C0F28"/>
    <w:rsid w:val="008C778A"/>
    <w:rsid w:val="008D2FB2"/>
    <w:rsid w:val="008D43F8"/>
    <w:rsid w:val="008D4C24"/>
    <w:rsid w:val="008D546C"/>
    <w:rsid w:val="008D5E48"/>
    <w:rsid w:val="008D5EEA"/>
    <w:rsid w:val="008D6561"/>
    <w:rsid w:val="008D7831"/>
    <w:rsid w:val="008E247C"/>
    <w:rsid w:val="008E3957"/>
    <w:rsid w:val="008E4B58"/>
    <w:rsid w:val="008E5AF1"/>
    <w:rsid w:val="008E60B6"/>
    <w:rsid w:val="008E6BE8"/>
    <w:rsid w:val="008E6FB1"/>
    <w:rsid w:val="008E74DE"/>
    <w:rsid w:val="008F004A"/>
    <w:rsid w:val="008F0647"/>
    <w:rsid w:val="008F1E7C"/>
    <w:rsid w:val="008F4D82"/>
    <w:rsid w:val="008F50B6"/>
    <w:rsid w:val="008F6F6B"/>
    <w:rsid w:val="008F755D"/>
    <w:rsid w:val="00901795"/>
    <w:rsid w:val="00902715"/>
    <w:rsid w:val="0090289D"/>
    <w:rsid w:val="00904DF1"/>
    <w:rsid w:val="00907650"/>
    <w:rsid w:val="009107AD"/>
    <w:rsid w:val="00911249"/>
    <w:rsid w:val="00911DFA"/>
    <w:rsid w:val="00914258"/>
    <w:rsid w:val="0091426B"/>
    <w:rsid w:val="009143C0"/>
    <w:rsid w:val="00916CA5"/>
    <w:rsid w:val="00917194"/>
    <w:rsid w:val="00917507"/>
    <w:rsid w:val="00917F99"/>
    <w:rsid w:val="00920470"/>
    <w:rsid w:val="00923849"/>
    <w:rsid w:val="00923861"/>
    <w:rsid w:val="00925290"/>
    <w:rsid w:val="0092645A"/>
    <w:rsid w:val="00926940"/>
    <w:rsid w:val="00927400"/>
    <w:rsid w:val="00930919"/>
    <w:rsid w:val="00931129"/>
    <w:rsid w:val="00931BEE"/>
    <w:rsid w:val="00934A92"/>
    <w:rsid w:val="0093517A"/>
    <w:rsid w:val="00935657"/>
    <w:rsid w:val="009363BA"/>
    <w:rsid w:val="009363EB"/>
    <w:rsid w:val="0093734F"/>
    <w:rsid w:val="00937927"/>
    <w:rsid w:val="00937B9D"/>
    <w:rsid w:val="00942419"/>
    <w:rsid w:val="00942921"/>
    <w:rsid w:val="009453A9"/>
    <w:rsid w:val="00946E6F"/>
    <w:rsid w:val="00950C09"/>
    <w:rsid w:val="00952B58"/>
    <w:rsid w:val="00953774"/>
    <w:rsid w:val="00953D3D"/>
    <w:rsid w:val="0095424E"/>
    <w:rsid w:val="009545D3"/>
    <w:rsid w:val="009554A6"/>
    <w:rsid w:val="009560C0"/>
    <w:rsid w:val="0095783D"/>
    <w:rsid w:val="00960EFF"/>
    <w:rsid w:val="00961150"/>
    <w:rsid w:val="0096150E"/>
    <w:rsid w:val="00962A10"/>
    <w:rsid w:val="009655A2"/>
    <w:rsid w:val="00966BB4"/>
    <w:rsid w:val="009675BA"/>
    <w:rsid w:val="00972443"/>
    <w:rsid w:val="009735E1"/>
    <w:rsid w:val="00974065"/>
    <w:rsid w:val="009761C7"/>
    <w:rsid w:val="0097661B"/>
    <w:rsid w:val="00982837"/>
    <w:rsid w:val="00982E84"/>
    <w:rsid w:val="00985D55"/>
    <w:rsid w:val="00987950"/>
    <w:rsid w:val="00990A96"/>
    <w:rsid w:val="00990BDC"/>
    <w:rsid w:val="0099151E"/>
    <w:rsid w:val="009919A1"/>
    <w:rsid w:val="0099310E"/>
    <w:rsid w:val="0099363D"/>
    <w:rsid w:val="00994C34"/>
    <w:rsid w:val="009951BF"/>
    <w:rsid w:val="009954A4"/>
    <w:rsid w:val="00996D37"/>
    <w:rsid w:val="009A0F0F"/>
    <w:rsid w:val="009A1AC5"/>
    <w:rsid w:val="009A285E"/>
    <w:rsid w:val="009A2F9C"/>
    <w:rsid w:val="009A3B82"/>
    <w:rsid w:val="009A4447"/>
    <w:rsid w:val="009A6022"/>
    <w:rsid w:val="009A6093"/>
    <w:rsid w:val="009A6F05"/>
    <w:rsid w:val="009A7926"/>
    <w:rsid w:val="009B0536"/>
    <w:rsid w:val="009B087E"/>
    <w:rsid w:val="009B2B6A"/>
    <w:rsid w:val="009B3C1C"/>
    <w:rsid w:val="009B3C9B"/>
    <w:rsid w:val="009B43FC"/>
    <w:rsid w:val="009B7D3F"/>
    <w:rsid w:val="009C167B"/>
    <w:rsid w:val="009C1BA0"/>
    <w:rsid w:val="009C1C80"/>
    <w:rsid w:val="009C3B62"/>
    <w:rsid w:val="009C4B0A"/>
    <w:rsid w:val="009C4DD6"/>
    <w:rsid w:val="009C5A61"/>
    <w:rsid w:val="009C62BF"/>
    <w:rsid w:val="009C7630"/>
    <w:rsid w:val="009C7951"/>
    <w:rsid w:val="009C7D5D"/>
    <w:rsid w:val="009D12DE"/>
    <w:rsid w:val="009D1E36"/>
    <w:rsid w:val="009D2242"/>
    <w:rsid w:val="009D3022"/>
    <w:rsid w:val="009D4196"/>
    <w:rsid w:val="009D6D49"/>
    <w:rsid w:val="009D7E9D"/>
    <w:rsid w:val="009E0FA7"/>
    <w:rsid w:val="009E2343"/>
    <w:rsid w:val="009E2806"/>
    <w:rsid w:val="009E325A"/>
    <w:rsid w:val="009E44FF"/>
    <w:rsid w:val="009E471E"/>
    <w:rsid w:val="009E72C1"/>
    <w:rsid w:val="009F2EA5"/>
    <w:rsid w:val="009F6160"/>
    <w:rsid w:val="009F6605"/>
    <w:rsid w:val="009F7B76"/>
    <w:rsid w:val="009F7D81"/>
    <w:rsid w:val="00A00721"/>
    <w:rsid w:val="00A008B5"/>
    <w:rsid w:val="00A0275D"/>
    <w:rsid w:val="00A03EB6"/>
    <w:rsid w:val="00A05759"/>
    <w:rsid w:val="00A06F3C"/>
    <w:rsid w:val="00A07B30"/>
    <w:rsid w:val="00A11B14"/>
    <w:rsid w:val="00A141C3"/>
    <w:rsid w:val="00A14605"/>
    <w:rsid w:val="00A1514F"/>
    <w:rsid w:val="00A16C51"/>
    <w:rsid w:val="00A20471"/>
    <w:rsid w:val="00A219EC"/>
    <w:rsid w:val="00A21A2B"/>
    <w:rsid w:val="00A22AEC"/>
    <w:rsid w:val="00A253F1"/>
    <w:rsid w:val="00A27326"/>
    <w:rsid w:val="00A320CD"/>
    <w:rsid w:val="00A32FD9"/>
    <w:rsid w:val="00A35494"/>
    <w:rsid w:val="00A357E6"/>
    <w:rsid w:val="00A420EA"/>
    <w:rsid w:val="00A42DC2"/>
    <w:rsid w:val="00A4402C"/>
    <w:rsid w:val="00A44802"/>
    <w:rsid w:val="00A461EE"/>
    <w:rsid w:val="00A46EBB"/>
    <w:rsid w:val="00A4713B"/>
    <w:rsid w:val="00A52981"/>
    <w:rsid w:val="00A53AB2"/>
    <w:rsid w:val="00A54545"/>
    <w:rsid w:val="00A556AE"/>
    <w:rsid w:val="00A60FDE"/>
    <w:rsid w:val="00A6174E"/>
    <w:rsid w:val="00A61D5C"/>
    <w:rsid w:val="00A6234A"/>
    <w:rsid w:val="00A6243C"/>
    <w:rsid w:val="00A63AFA"/>
    <w:rsid w:val="00A64AC7"/>
    <w:rsid w:val="00A65360"/>
    <w:rsid w:val="00A659EA"/>
    <w:rsid w:val="00A66B06"/>
    <w:rsid w:val="00A66ED6"/>
    <w:rsid w:val="00A672C9"/>
    <w:rsid w:val="00A67950"/>
    <w:rsid w:val="00A708E6"/>
    <w:rsid w:val="00A70E4A"/>
    <w:rsid w:val="00A746E1"/>
    <w:rsid w:val="00A74C9F"/>
    <w:rsid w:val="00A75858"/>
    <w:rsid w:val="00A76A1B"/>
    <w:rsid w:val="00A77A34"/>
    <w:rsid w:val="00A829D9"/>
    <w:rsid w:val="00A831DC"/>
    <w:rsid w:val="00A83C52"/>
    <w:rsid w:val="00A85287"/>
    <w:rsid w:val="00A85601"/>
    <w:rsid w:val="00A856BC"/>
    <w:rsid w:val="00A86869"/>
    <w:rsid w:val="00A91BAD"/>
    <w:rsid w:val="00A924F2"/>
    <w:rsid w:val="00A94081"/>
    <w:rsid w:val="00A94313"/>
    <w:rsid w:val="00A948FB"/>
    <w:rsid w:val="00A94F5D"/>
    <w:rsid w:val="00A94F95"/>
    <w:rsid w:val="00A96159"/>
    <w:rsid w:val="00A96849"/>
    <w:rsid w:val="00AA008C"/>
    <w:rsid w:val="00AA29DF"/>
    <w:rsid w:val="00AA4C87"/>
    <w:rsid w:val="00AA57AB"/>
    <w:rsid w:val="00AB0C40"/>
    <w:rsid w:val="00AB4172"/>
    <w:rsid w:val="00AB4B1C"/>
    <w:rsid w:val="00AB4EC3"/>
    <w:rsid w:val="00AB59D6"/>
    <w:rsid w:val="00AB5BE7"/>
    <w:rsid w:val="00AB654F"/>
    <w:rsid w:val="00AB72C3"/>
    <w:rsid w:val="00AC1C65"/>
    <w:rsid w:val="00AC2B68"/>
    <w:rsid w:val="00AC2C81"/>
    <w:rsid w:val="00AC3D9F"/>
    <w:rsid w:val="00AC3E8B"/>
    <w:rsid w:val="00AC4A21"/>
    <w:rsid w:val="00AC5F2B"/>
    <w:rsid w:val="00AC6093"/>
    <w:rsid w:val="00AC6204"/>
    <w:rsid w:val="00AC637F"/>
    <w:rsid w:val="00AC7922"/>
    <w:rsid w:val="00AC7CAF"/>
    <w:rsid w:val="00AD01FA"/>
    <w:rsid w:val="00AD2C46"/>
    <w:rsid w:val="00AD3592"/>
    <w:rsid w:val="00AD676F"/>
    <w:rsid w:val="00AD6A71"/>
    <w:rsid w:val="00AD6C0E"/>
    <w:rsid w:val="00AD71D8"/>
    <w:rsid w:val="00AE011E"/>
    <w:rsid w:val="00AE04D4"/>
    <w:rsid w:val="00AE1189"/>
    <w:rsid w:val="00AE5F60"/>
    <w:rsid w:val="00AE61F0"/>
    <w:rsid w:val="00AE7034"/>
    <w:rsid w:val="00AF7EFC"/>
    <w:rsid w:val="00B03841"/>
    <w:rsid w:val="00B040A7"/>
    <w:rsid w:val="00B0467B"/>
    <w:rsid w:val="00B04A4A"/>
    <w:rsid w:val="00B055AB"/>
    <w:rsid w:val="00B05827"/>
    <w:rsid w:val="00B05908"/>
    <w:rsid w:val="00B05931"/>
    <w:rsid w:val="00B06E1C"/>
    <w:rsid w:val="00B10449"/>
    <w:rsid w:val="00B10675"/>
    <w:rsid w:val="00B114EE"/>
    <w:rsid w:val="00B1251A"/>
    <w:rsid w:val="00B13E37"/>
    <w:rsid w:val="00B1658B"/>
    <w:rsid w:val="00B16B59"/>
    <w:rsid w:val="00B17558"/>
    <w:rsid w:val="00B207FD"/>
    <w:rsid w:val="00B248DF"/>
    <w:rsid w:val="00B26C4C"/>
    <w:rsid w:val="00B3145E"/>
    <w:rsid w:val="00B367B6"/>
    <w:rsid w:val="00B42571"/>
    <w:rsid w:val="00B42918"/>
    <w:rsid w:val="00B43CC0"/>
    <w:rsid w:val="00B455C2"/>
    <w:rsid w:val="00B458E1"/>
    <w:rsid w:val="00B50291"/>
    <w:rsid w:val="00B50A13"/>
    <w:rsid w:val="00B51AB0"/>
    <w:rsid w:val="00B51D83"/>
    <w:rsid w:val="00B51EFA"/>
    <w:rsid w:val="00B52F1A"/>
    <w:rsid w:val="00B53337"/>
    <w:rsid w:val="00B53A20"/>
    <w:rsid w:val="00B53F88"/>
    <w:rsid w:val="00B6054E"/>
    <w:rsid w:val="00B609AD"/>
    <w:rsid w:val="00B61E88"/>
    <w:rsid w:val="00B635A6"/>
    <w:rsid w:val="00B63FB8"/>
    <w:rsid w:val="00B64ABD"/>
    <w:rsid w:val="00B65C60"/>
    <w:rsid w:val="00B65E20"/>
    <w:rsid w:val="00B6633D"/>
    <w:rsid w:val="00B6753B"/>
    <w:rsid w:val="00B71D9E"/>
    <w:rsid w:val="00B73D16"/>
    <w:rsid w:val="00B74592"/>
    <w:rsid w:val="00B74A9D"/>
    <w:rsid w:val="00B75911"/>
    <w:rsid w:val="00B767F0"/>
    <w:rsid w:val="00B77DF9"/>
    <w:rsid w:val="00B80572"/>
    <w:rsid w:val="00B80D00"/>
    <w:rsid w:val="00B82D25"/>
    <w:rsid w:val="00B8450E"/>
    <w:rsid w:val="00B846C2"/>
    <w:rsid w:val="00B91440"/>
    <w:rsid w:val="00B92369"/>
    <w:rsid w:val="00B94A6A"/>
    <w:rsid w:val="00B94ECA"/>
    <w:rsid w:val="00B97F39"/>
    <w:rsid w:val="00BA1D32"/>
    <w:rsid w:val="00BA2E41"/>
    <w:rsid w:val="00BA344C"/>
    <w:rsid w:val="00BA3D09"/>
    <w:rsid w:val="00BA47B6"/>
    <w:rsid w:val="00BA5100"/>
    <w:rsid w:val="00BA6BBE"/>
    <w:rsid w:val="00BB213D"/>
    <w:rsid w:val="00BB27FB"/>
    <w:rsid w:val="00BB3B15"/>
    <w:rsid w:val="00BB3C0F"/>
    <w:rsid w:val="00BB3CBD"/>
    <w:rsid w:val="00BB5F10"/>
    <w:rsid w:val="00BB63D2"/>
    <w:rsid w:val="00BC1256"/>
    <w:rsid w:val="00BC5292"/>
    <w:rsid w:val="00BC60A1"/>
    <w:rsid w:val="00BC647B"/>
    <w:rsid w:val="00BC77EE"/>
    <w:rsid w:val="00BD45BB"/>
    <w:rsid w:val="00BD55A9"/>
    <w:rsid w:val="00BD5F6C"/>
    <w:rsid w:val="00BE1688"/>
    <w:rsid w:val="00BE25B8"/>
    <w:rsid w:val="00BE317D"/>
    <w:rsid w:val="00BE3377"/>
    <w:rsid w:val="00BE591C"/>
    <w:rsid w:val="00BE70E8"/>
    <w:rsid w:val="00BF0126"/>
    <w:rsid w:val="00BF0305"/>
    <w:rsid w:val="00BF04F1"/>
    <w:rsid w:val="00BF305F"/>
    <w:rsid w:val="00BF3D1A"/>
    <w:rsid w:val="00C07332"/>
    <w:rsid w:val="00C11D24"/>
    <w:rsid w:val="00C12427"/>
    <w:rsid w:val="00C12B3C"/>
    <w:rsid w:val="00C14483"/>
    <w:rsid w:val="00C144F8"/>
    <w:rsid w:val="00C15C6C"/>
    <w:rsid w:val="00C15D69"/>
    <w:rsid w:val="00C15F2E"/>
    <w:rsid w:val="00C161AC"/>
    <w:rsid w:val="00C16D4E"/>
    <w:rsid w:val="00C1723E"/>
    <w:rsid w:val="00C20F81"/>
    <w:rsid w:val="00C2221F"/>
    <w:rsid w:val="00C24F49"/>
    <w:rsid w:val="00C2578D"/>
    <w:rsid w:val="00C26308"/>
    <w:rsid w:val="00C27336"/>
    <w:rsid w:val="00C27E4D"/>
    <w:rsid w:val="00C333D7"/>
    <w:rsid w:val="00C33A85"/>
    <w:rsid w:val="00C34699"/>
    <w:rsid w:val="00C3745F"/>
    <w:rsid w:val="00C40118"/>
    <w:rsid w:val="00C4206A"/>
    <w:rsid w:val="00C44792"/>
    <w:rsid w:val="00C45701"/>
    <w:rsid w:val="00C45B14"/>
    <w:rsid w:val="00C4665A"/>
    <w:rsid w:val="00C47BD0"/>
    <w:rsid w:val="00C51068"/>
    <w:rsid w:val="00C510BF"/>
    <w:rsid w:val="00C51C95"/>
    <w:rsid w:val="00C52763"/>
    <w:rsid w:val="00C545A4"/>
    <w:rsid w:val="00C54F13"/>
    <w:rsid w:val="00C554BF"/>
    <w:rsid w:val="00C56E72"/>
    <w:rsid w:val="00C57A56"/>
    <w:rsid w:val="00C6021E"/>
    <w:rsid w:val="00C61E23"/>
    <w:rsid w:val="00C627CE"/>
    <w:rsid w:val="00C67F3B"/>
    <w:rsid w:val="00C70CD3"/>
    <w:rsid w:val="00C70F43"/>
    <w:rsid w:val="00C73048"/>
    <w:rsid w:val="00C7472F"/>
    <w:rsid w:val="00C7504D"/>
    <w:rsid w:val="00C77DA7"/>
    <w:rsid w:val="00C8017A"/>
    <w:rsid w:val="00C80830"/>
    <w:rsid w:val="00C80C1C"/>
    <w:rsid w:val="00C80E20"/>
    <w:rsid w:val="00C85EE4"/>
    <w:rsid w:val="00C92B51"/>
    <w:rsid w:val="00C92B8D"/>
    <w:rsid w:val="00C9413A"/>
    <w:rsid w:val="00C95861"/>
    <w:rsid w:val="00C96C7A"/>
    <w:rsid w:val="00CA1E6E"/>
    <w:rsid w:val="00CA2217"/>
    <w:rsid w:val="00CA35B0"/>
    <w:rsid w:val="00CA4A54"/>
    <w:rsid w:val="00CB1288"/>
    <w:rsid w:val="00CB1548"/>
    <w:rsid w:val="00CB19F0"/>
    <w:rsid w:val="00CB20DB"/>
    <w:rsid w:val="00CB2395"/>
    <w:rsid w:val="00CB2C1D"/>
    <w:rsid w:val="00CB4415"/>
    <w:rsid w:val="00CB68C1"/>
    <w:rsid w:val="00CB6BE8"/>
    <w:rsid w:val="00CC10E5"/>
    <w:rsid w:val="00CC14E2"/>
    <w:rsid w:val="00CC2285"/>
    <w:rsid w:val="00CC2940"/>
    <w:rsid w:val="00CC707D"/>
    <w:rsid w:val="00CD03B7"/>
    <w:rsid w:val="00CD0E12"/>
    <w:rsid w:val="00CD4783"/>
    <w:rsid w:val="00CD5C70"/>
    <w:rsid w:val="00CD655E"/>
    <w:rsid w:val="00CE0290"/>
    <w:rsid w:val="00CE15FA"/>
    <w:rsid w:val="00CE180C"/>
    <w:rsid w:val="00CE21C4"/>
    <w:rsid w:val="00CE2390"/>
    <w:rsid w:val="00CE5BDE"/>
    <w:rsid w:val="00CE6F96"/>
    <w:rsid w:val="00CE71D9"/>
    <w:rsid w:val="00CE7674"/>
    <w:rsid w:val="00CF18AF"/>
    <w:rsid w:val="00CF2712"/>
    <w:rsid w:val="00CF2B29"/>
    <w:rsid w:val="00CF37DC"/>
    <w:rsid w:val="00CF3C2F"/>
    <w:rsid w:val="00CF7CFD"/>
    <w:rsid w:val="00D00A99"/>
    <w:rsid w:val="00D01C91"/>
    <w:rsid w:val="00D0551C"/>
    <w:rsid w:val="00D05BB9"/>
    <w:rsid w:val="00D05F6C"/>
    <w:rsid w:val="00D06A8A"/>
    <w:rsid w:val="00D07DA4"/>
    <w:rsid w:val="00D10F15"/>
    <w:rsid w:val="00D123E5"/>
    <w:rsid w:val="00D13766"/>
    <w:rsid w:val="00D13C4D"/>
    <w:rsid w:val="00D142B2"/>
    <w:rsid w:val="00D15072"/>
    <w:rsid w:val="00D1623B"/>
    <w:rsid w:val="00D208AD"/>
    <w:rsid w:val="00D20BBF"/>
    <w:rsid w:val="00D22FB3"/>
    <w:rsid w:val="00D24E5B"/>
    <w:rsid w:val="00D25DCB"/>
    <w:rsid w:val="00D32642"/>
    <w:rsid w:val="00D33A5A"/>
    <w:rsid w:val="00D35382"/>
    <w:rsid w:val="00D36698"/>
    <w:rsid w:val="00D3675D"/>
    <w:rsid w:val="00D37E8F"/>
    <w:rsid w:val="00D410BC"/>
    <w:rsid w:val="00D42F4F"/>
    <w:rsid w:val="00D44F70"/>
    <w:rsid w:val="00D4550F"/>
    <w:rsid w:val="00D46052"/>
    <w:rsid w:val="00D467E7"/>
    <w:rsid w:val="00D51090"/>
    <w:rsid w:val="00D5195E"/>
    <w:rsid w:val="00D5403D"/>
    <w:rsid w:val="00D554EF"/>
    <w:rsid w:val="00D55FDB"/>
    <w:rsid w:val="00D6070C"/>
    <w:rsid w:val="00D61AF9"/>
    <w:rsid w:val="00D65934"/>
    <w:rsid w:val="00D664B6"/>
    <w:rsid w:val="00D66FFD"/>
    <w:rsid w:val="00D754A9"/>
    <w:rsid w:val="00D774B9"/>
    <w:rsid w:val="00D80AEC"/>
    <w:rsid w:val="00D81027"/>
    <w:rsid w:val="00D819D5"/>
    <w:rsid w:val="00D8257B"/>
    <w:rsid w:val="00D82616"/>
    <w:rsid w:val="00D90118"/>
    <w:rsid w:val="00D90808"/>
    <w:rsid w:val="00D92A3E"/>
    <w:rsid w:val="00D92BEC"/>
    <w:rsid w:val="00D935A4"/>
    <w:rsid w:val="00D9489B"/>
    <w:rsid w:val="00D951ED"/>
    <w:rsid w:val="00DA10CC"/>
    <w:rsid w:val="00DA1B1A"/>
    <w:rsid w:val="00DA209E"/>
    <w:rsid w:val="00DA7C91"/>
    <w:rsid w:val="00DB3F9C"/>
    <w:rsid w:val="00DB51F3"/>
    <w:rsid w:val="00DB6455"/>
    <w:rsid w:val="00DB655E"/>
    <w:rsid w:val="00DB71F3"/>
    <w:rsid w:val="00DB7C07"/>
    <w:rsid w:val="00DC01E5"/>
    <w:rsid w:val="00DC0DC2"/>
    <w:rsid w:val="00DC1B8B"/>
    <w:rsid w:val="00DC1E90"/>
    <w:rsid w:val="00DC3594"/>
    <w:rsid w:val="00DC4137"/>
    <w:rsid w:val="00DC4EBC"/>
    <w:rsid w:val="00DC6D38"/>
    <w:rsid w:val="00DC6E70"/>
    <w:rsid w:val="00DC7D5D"/>
    <w:rsid w:val="00DD1424"/>
    <w:rsid w:val="00DD30A5"/>
    <w:rsid w:val="00DD4580"/>
    <w:rsid w:val="00DD547B"/>
    <w:rsid w:val="00DD60EC"/>
    <w:rsid w:val="00DD73AB"/>
    <w:rsid w:val="00DE0C2E"/>
    <w:rsid w:val="00DE19A2"/>
    <w:rsid w:val="00DE3FA9"/>
    <w:rsid w:val="00DE462F"/>
    <w:rsid w:val="00DF1F3E"/>
    <w:rsid w:val="00DF2BA2"/>
    <w:rsid w:val="00DF499E"/>
    <w:rsid w:val="00DF578C"/>
    <w:rsid w:val="00DF6C92"/>
    <w:rsid w:val="00DF7257"/>
    <w:rsid w:val="00DF75F9"/>
    <w:rsid w:val="00DF7BE2"/>
    <w:rsid w:val="00E004C4"/>
    <w:rsid w:val="00E008CC"/>
    <w:rsid w:val="00E07E06"/>
    <w:rsid w:val="00E10775"/>
    <w:rsid w:val="00E107E1"/>
    <w:rsid w:val="00E10AB3"/>
    <w:rsid w:val="00E10BFD"/>
    <w:rsid w:val="00E10F6F"/>
    <w:rsid w:val="00E12A2F"/>
    <w:rsid w:val="00E136B9"/>
    <w:rsid w:val="00E16EFF"/>
    <w:rsid w:val="00E17C0F"/>
    <w:rsid w:val="00E17C29"/>
    <w:rsid w:val="00E20DA4"/>
    <w:rsid w:val="00E22143"/>
    <w:rsid w:val="00E235B0"/>
    <w:rsid w:val="00E2387D"/>
    <w:rsid w:val="00E2582D"/>
    <w:rsid w:val="00E25D76"/>
    <w:rsid w:val="00E32B77"/>
    <w:rsid w:val="00E34D2C"/>
    <w:rsid w:val="00E357DA"/>
    <w:rsid w:val="00E35FBD"/>
    <w:rsid w:val="00E363CE"/>
    <w:rsid w:val="00E402F4"/>
    <w:rsid w:val="00E40764"/>
    <w:rsid w:val="00E429A2"/>
    <w:rsid w:val="00E43F48"/>
    <w:rsid w:val="00E46E17"/>
    <w:rsid w:val="00E5051F"/>
    <w:rsid w:val="00E53DE1"/>
    <w:rsid w:val="00E53F3F"/>
    <w:rsid w:val="00E5462A"/>
    <w:rsid w:val="00E55397"/>
    <w:rsid w:val="00E55976"/>
    <w:rsid w:val="00E55DDD"/>
    <w:rsid w:val="00E566D3"/>
    <w:rsid w:val="00E5745F"/>
    <w:rsid w:val="00E629D1"/>
    <w:rsid w:val="00E66060"/>
    <w:rsid w:val="00E709E8"/>
    <w:rsid w:val="00E71BD5"/>
    <w:rsid w:val="00E7278A"/>
    <w:rsid w:val="00E7332B"/>
    <w:rsid w:val="00E742B9"/>
    <w:rsid w:val="00E752CE"/>
    <w:rsid w:val="00E761C7"/>
    <w:rsid w:val="00E80A3E"/>
    <w:rsid w:val="00E81F2C"/>
    <w:rsid w:val="00E87014"/>
    <w:rsid w:val="00E87B39"/>
    <w:rsid w:val="00E9219B"/>
    <w:rsid w:val="00E9335A"/>
    <w:rsid w:val="00E951C3"/>
    <w:rsid w:val="00E95A2F"/>
    <w:rsid w:val="00E95B5E"/>
    <w:rsid w:val="00E97580"/>
    <w:rsid w:val="00EA043F"/>
    <w:rsid w:val="00EA1649"/>
    <w:rsid w:val="00EA3288"/>
    <w:rsid w:val="00EA3DF3"/>
    <w:rsid w:val="00EA4A5C"/>
    <w:rsid w:val="00EA58A1"/>
    <w:rsid w:val="00EB0BAC"/>
    <w:rsid w:val="00EB0EDC"/>
    <w:rsid w:val="00EB14DA"/>
    <w:rsid w:val="00EB1C9F"/>
    <w:rsid w:val="00EB3336"/>
    <w:rsid w:val="00EB3B67"/>
    <w:rsid w:val="00EB4259"/>
    <w:rsid w:val="00EB4574"/>
    <w:rsid w:val="00EB4A4C"/>
    <w:rsid w:val="00EC144D"/>
    <w:rsid w:val="00EC38F9"/>
    <w:rsid w:val="00EC3DAE"/>
    <w:rsid w:val="00EC401D"/>
    <w:rsid w:val="00EC5A24"/>
    <w:rsid w:val="00EC6225"/>
    <w:rsid w:val="00ED01E6"/>
    <w:rsid w:val="00ED118E"/>
    <w:rsid w:val="00ED1A17"/>
    <w:rsid w:val="00ED25FF"/>
    <w:rsid w:val="00ED32EC"/>
    <w:rsid w:val="00ED3F9F"/>
    <w:rsid w:val="00ED54D2"/>
    <w:rsid w:val="00ED6916"/>
    <w:rsid w:val="00ED7194"/>
    <w:rsid w:val="00ED7BDE"/>
    <w:rsid w:val="00EE6751"/>
    <w:rsid w:val="00EE7039"/>
    <w:rsid w:val="00EF4D4A"/>
    <w:rsid w:val="00EF4E3C"/>
    <w:rsid w:val="00EF4ED7"/>
    <w:rsid w:val="00EF588A"/>
    <w:rsid w:val="00EF5DCE"/>
    <w:rsid w:val="00F01661"/>
    <w:rsid w:val="00F02F99"/>
    <w:rsid w:val="00F04015"/>
    <w:rsid w:val="00F05B5D"/>
    <w:rsid w:val="00F06DA3"/>
    <w:rsid w:val="00F11507"/>
    <w:rsid w:val="00F1448B"/>
    <w:rsid w:val="00F153AE"/>
    <w:rsid w:val="00F15A7A"/>
    <w:rsid w:val="00F16DF1"/>
    <w:rsid w:val="00F17C19"/>
    <w:rsid w:val="00F20CCC"/>
    <w:rsid w:val="00F224DB"/>
    <w:rsid w:val="00F22FA2"/>
    <w:rsid w:val="00F24BC8"/>
    <w:rsid w:val="00F25615"/>
    <w:rsid w:val="00F25BA4"/>
    <w:rsid w:val="00F26898"/>
    <w:rsid w:val="00F312FD"/>
    <w:rsid w:val="00F32E94"/>
    <w:rsid w:val="00F343B7"/>
    <w:rsid w:val="00F35B24"/>
    <w:rsid w:val="00F365A8"/>
    <w:rsid w:val="00F36831"/>
    <w:rsid w:val="00F36D2F"/>
    <w:rsid w:val="00F4156E"/>
    <w:rsid w:val="00F41F04"/>
    <w:rsid w:val="00F43ED3"/>
    <w:rsid w:val="00F46A94"/>
    <w:rsid w:val="00F52A4D"/>
    <w:rsid w:val="00F53452"/>
    <w:rsid w:val="00F55C79"/>
    <w:rsid w:val="00F56241"/>
    <w:rsid w:val="00F57213"/>
    <w:rsid w:val="00F60A1A"/>
    <w:rsid w:val="00F60C55"/>
    <w:rsid w:val="00F638A6"/>
    <w:rsid w:val="00F63F4B"/>
    <w:rsid w:val="00F63F54"/>
    <w:rsid w:val="00F6446C"/>
    <w:rsid w:val="00F6659B"/>
    <w:rsid w:val="00F66E90"/>
    <w:rsid w:val="00F6716B"/>
    <w:rsid w:val="00F6739D"/>
    <w:rsid w:val="00F705EF"/>
    <w:rsid w:val="00F7151C"/>
    <w:rsid w:val="00F71C5C"/>
    <w:rsid w:val="00F71CDA"/>
    <w:rsid w:val="00F727AA"/>
    <w:rsid w:val="00F75DAB"/>
    <w:rsid w:val="00F76305"/>
    <w:rsid w:val="00F76ABF"/>
    <w:rsid w:val="00F77070"/>
    <w:rsid w:val="00F77A28"/>
    <w:rsid w:val="00F80D8D"/>
    <w:rsid w:val="00F8142B"/>
    <w:rsid w:val="00F82B9B"/>
    <w:rsid w:val="00F8326D"/>
    <w:rsid w:val="00F84EF9"/>
    <w:rsid w:val="00F84FF6"/>
    <w:rsid w:val="00F86B15"/>
    <w:rsid w:val="00F91212"/>
    <w:rsid w:val="00F918ED"/>
    <w:rsid w:val="00F93CB2"/>
    <w:rsid w:val="00F96CE7"/>
    <w:rsid w:val="00FA1662"/>
    <w:rsid w:val="00FA18A3"/>
    <w:rsid w:val="00FA445F"/>
    <w:rsid w:val="00FA6394"/>
    <w:rsid w:val="00FB3EBD"/>
    <w:rsid w:val="00FB3FCF"/>
    <w:rsid w:val="00FB4932"/>
    <w:rsid w:val="00FB672B"/>
    <w:rsid w:val="00FB78CF"/>
    <w:rsid w:val="00FC004F"/>
    <w:rsid w:val="00FC063B"/>
    <w:rsid w:val="00FC1605"/>
    <w:rsid w:val="00FC20A1"/>
    <w:rsid w:val="00FD056B"/>
    <w:rsid w:val="00FD05AC"/>
    <w:rsid w:val="00FD19BA"/>
    <w:rsid w:val="00FD1DBA"/>
    <w:rsid w:val="00FD1EF7"/>
    <w:rsid w:val="00FD271D"/>
    <w:rsid w:val="00FD2877"/>
    <w:rsid w:val="00FD2BA2"/>
    <w:rsid w:val="00FD35AC"/>
    <w:rsid w:val="00FD5185"/>
    <w:rsid w:val="00FD641F"/>
    <w:rsid w:val="00FD765D"/>
    <w:rsid w:val="00FE1927"/>
    <w:rsid w:val="00FE3EA0"/>
    <w:rsid w:val="00FE3F02"/>
    <w:rsid w:val="00FE490A"/>
    <w:rsid w:val="00FE6099"/>
    <w:rsid w:val="00FE7CC8"/>
    <w:rsid w:val="00FF0D2F"/>
    <w:rsid w:val="00FF2781"/>
    <w:rsid w:val="00FF33BA"/>
    <w:rsid w:val="00FF368F"/>
    <w:rsid w:val="00FF4C3E"/>
    <w:rsid w:val="00FF5337"/>
    <w:rsid w:val="00FF6A4C"/>
    <w:rsid w:val="00FF7812"/>
    <w:rsid w:val="00FF7A9B"/>
    <w:rsid w:val="00FF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7D2A5"/>
  <w15:chartTrackingRefBased/>
  <w15:docId w15:val="{BA041447-5437-48E7-916F-802E2B972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5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A85601"/>
    <w:pPr>
      <w:keepNext/>
      <w:outlineLvl w:val="4"/>
    </w:pPr>
    <w:rPr>
      <w:b/>
      <w:bCs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5Diagrama">
    <w:name w:val="Antraštė 5 Diagrama"/>
    <w:basedOn w:val="Numatytasispastraiposriftas"/>
    <w:link w:val="Antrat5"/>
    <w:rsid w:val="00A85601"/>
    <w:rPr>
      <w:rFonts w:ascii="Times New Roman" w:eastAsia="Times New Roman" w:hAnsi="Times New Roman" w:cs="Times New Roman"/>
      <w:b/>
      <w:bCs/>
      <w:sz w:val="18"/>
      <w:szCs w:val="20"/>
    </w:rPr>
  </w:style>
  <w:style w:type="paragraph" w:styleId="Antrats">
    <w:name w:val="header"/>
    <w:basedOn w:val="prastasis"/>
    <w:link w:val="AntratsDiagrama"/>
    <w:uiPriority w:val="99"/>
    <w:rsid w:val="00A85601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5601"/>
    <w:rPr>
      <w:rFonts w:ascii="Times New Roman" w:eastAsia="Times New Roman" w:hAnsi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rsid w:val="00A85601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5601"/>
    <w:rPr>
      <w:rFonts w:ascii="Times New Roman" w:eastAsia="Times New Roman" w:hAnsi="Times New Roman" w:cs="Times New Roman"/>
      <w:sz w:val="20"/>
      <w:szCs w:val="20"/>
    </w:rPr>
  </w:style>
  <w:style w:type="table" w:styleId="Lentelstinklelis">
    <w:name w:val="Table Grid"/>
    <w:basedOn w:val="prastojilentel"/>
    <w:uiPriority w:val="39"/>
    <w:rsid w:val="00A85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A3E21"/>
    <w:pPr>
      <w:ind w:left="720"/>
      <w:contextualSpacing/>
    </w:pPr>
  </w:style>
  <w:style w:type="paragraph" w:customStyle="1" w:styleId="Default">
    <w:name w:val="Default"/>
    <w:rsid w:val="007264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662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06629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06629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662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662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aminjimas">
    <w:name w:val="Mention"/>
    <w:basedOn w:val="Numatytasispastraiposriftas"/>
    <w:uiPriority w:val="99"/>
    <w:unhideWhenUsed/>
    <w:rsid w:val="00506629"/>
    <w:rPr>
      <w:color w:val="2B579A"/>
      <w:shd w:val="clear" w:color="auto" w:fill="E1DFDD"/>
    </w:rPr>
  </w:style>
  <w:style w:type="paragraph" w:styleId="Pataisymai">
    <w:name w:val="Revision"/>
    <w:hidden/>
    <w:uiPriority w:val="99"/>
    <w:semiHidden/>
    <w:rsid w:val="004C40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6120C70312A34D84E671399047213D" ma:contentTypeVersion="3" ma:contentTypeDescription="Kurkite naują dokumentą." ma:contentTypeScope="" ma:versionID="b77bfd79fb64d7b7fed2786682ad7a8b">
  <xsd:schema xmlns:xsd="http://www.w3.org/2001/XMLSchema" xmlns:xs="http://www.w3.org/2001/XMLSchema" xmlns:p="http://schemas.microsoft.com/office/2006/metadata/properties" xmlns:ns2="383081c0-6879-4445-902c-389100950792" targetNamespace="http://schemas.microsoft.com/office/2006/metadata/properties" ma:root="true" ma:fieldsID="faf4e8711d9bd9cbd7530dc9c6d188be" ns2:_="">
    <xsd:import namespace="383081c0-6879-4445-902c-389100950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081c0-6879-4445-902c-389100950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4507AA-3711-42CA-8F04-297EF6AC2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DD9BFA-16D6-47E7-8EEE-980E77710E56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383081c0-6879-4445-902c-389100950792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B8B5F9E-765E-42CD-B6FB-07FE5A30D8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E9608A-C435-4EF4-834C-76824269B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3081c0-6879-4445-902c-389100950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16911</TotalTime>
  <Pages>2</Pages>
  <Words>2403</Words>
  <Characters>1371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Deividas Majus</dc:creator>
  <cp:keywords/>
  <dc:description/>
  <cp:lastModifiedBy>Rima Žikaitė</cp:lastModifiedBy>
  <cp:revision>1515</cp:revision>
  <cp:lastPrinted>2024-01-15T14:27:00Z</cp:lastPrinted>
  <dcterms:created xsi:type="dcterms:W3CDTF">2022-11-03T12:20:00Z</dcterms:created>
  <dcterms:modified xsi:type="dcterms:W3CDTF">2025-08-18T11:20:00Z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0x0101009D6120C70312A34D84E671399047213D</vt:lpwstr>
  </property>
  <property fmtid="{D5CDD505-2E9C-101B-9397-08002B2CF9AE}" pid="3" name="Order">
    <vt:r8>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